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FF71D" w14:textId="77777777" w:rsidR="000042BD" w:rsidRDefault="000042BD" w:rsidP="000042BD">
      <w:pPr>
        <w:pStyle w:val="Heading1"/>
      </w:pPr>
      <w:bookmarkStart w:id="0" w:name="bkPaperTitl"/>
      <w:bookmarkEnd w:id="0"/>
      <w:r w:rsidRPr="00A8085D">
        <w:t>Grading Guide</w:t>
      </w:r>
    </w:p>
    <w:p w14:paraId="68C80DAB" w14:textId="77777777" w:rsidR="000042BD" w:rsidRPr="00A8085D" w:rsidRDefault="000042BD" w:rsidP="000042BD">
      <w:pPr>
        <w:pStyle w:val="UPhxBodyText2"/>
        <w:spacing w:before="0" w:after="0"/>
        <w:ind w:left="0"/>
        <w:rPr>
          <w:b/>
          <w:sz w:val="24"/>
          <w:szCs w:val="24"/>
        </w:rPr>
      </w:pPr>
    </w:p>
    <w:tbl>
      <w:tblPr>
        <w:tblW w:w="1009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43" w:type="dxa"/>
          <w:left w:w="115" w:type="dxa"/>
          <w:bottom w:w="43" w:type="dxa"/>
          <w:right w:w="115" w:type="dxa"/>
        </w:tblCellMar>
        <w:tblLook w:val="0020" w:firstRow="1" w:lastRow="0" w:firstColumn="0" w:lastColumn="0" w:noHBand="0" w:noVBand="0"/>
      </w:tblPr>
      <w:tblGrid>
        <w:gridCol w:w="4262"/>
        <w:gridCol w:w="841"/>
        <w:gridCol w:w="1164"/>
        <w:gridCol w:w="964"/>
        <w:gridCol w:w="2867"/>
      </w:tblGrid>
      <w:tr w:rsidR="000042BD" w:rsidRPr="00590613" w14:paraId="73D33F00" w14:textId="77777777" w:rsidTr="005D1F2F">
        <w:trPr>
          <w:trHeight w:val="479"/>
          <w:tblHeader/>
          <w:jc w:val="center"/>
        </w:trPr>
        <w:tc>
          <w:tcPr>
            <w:tcW w:w="0" w:type="auto"/>
            <w:shd w:val="clear" w:color="auto" w:fill="BFBFBF"/>
            <w:vAlign w:val="center"/>
          </w:tcPr>
          <w:p w14:paraId="5DC135F5" w14:textId="77777777" w:rsidR="000042BD" w:rsidRPr="00BD2BA2" w:rsidRDefault="000042BD" w:rsidP="005D1F2F">
            <w:pPr>
              <w:tabs>
                <w:tab w:val="right" w:pos="5239"/>
              </w:tabs>
              <w:jc w:val="center"/>
            </w:pPr>
            <w:bookmarkStart w:id="1" w:name="ColumnTitle"/>
            <w:bookmarkEnd w:id="1"/>
            <w:r w:rsidRPr="00BD2BA2">
              <w:rPr>
                <w:b/>
                <w:bCs/>
                <w:i/>
                <w:iCs/>
              </w:rPr>
              <w:t>Content</w:t>
            </w:r>
          </w:p>
        </w:tc>
        <w:tc>
          <w:tcPr>
            <w:tcW w:w="841" w:type="dxa"/>
            <w:shd w:val="clear" w:color="auto" w:fill="C0C0C0"/>
            <w:vAlign w:val="center"/>
          </w:tcPr>
          <w:p w14:paraId="583FD3DD" w14:textId="77777777" w:rsidR="000042BD" w:rsidRPr="00BD2BA2" w:rsidRDefault="000042BD" w:rsidP="005D1F2F">
            <w:pPr>
              <w:jc w:val="center"/>
            </w:pPr>
            <w:r w:rsidRPr="00BD2BA2">
              <w:rPr>
                <w:i/>
                <w:iCs/>
              </w:rPr>
              <w:t>Met</w:t>
            </w:r>
          </w:p>
        </w:tc>
        <w:tc>
          <w:tcPr>
            <w:tcW w:w="1140" w:type="dxa"/>
            <w:shd w:val="clear" w:color="auto" w:fill="C0C0C0"/>
            <w:vAlign w:val="center"/>
          </w:tcPr>
          <w:p w14:paraId="23AFB9A7" w14:textId="77777777" w:rsidR="000042BD" w:rsidRPr="00BD2BA2" w:rsidRDefault="000042BD" w:rsidP="005D1F2F">
            <w:pPr>
              <w:jc w:val="center"/>
              <w:rPr>
                <w:i/>
                <w:iCs/>
              </w:rPr>
            </w:pPr>
            <w:r w:rsidRPr="00BD2BA2">
              <w:rPr>
                <w:i/>
                <w:iCs/>
              </w:rPr>
              <w:t>Partially Met</w:t>
            </w:r>
          </w:p>
        </w:tc>
        <w:tc>
          <w:tcPr>
            <w:tcW w:w="934" w:type="dxa"/>
            <w:shd w:val="clear" w:color="auto" w:fill="C0C0C0"/>
            <w:vAlign w:val="center"/>
          </w:tcPr>
          <w:p w14:paraId="2771F284" w14:textId="77777777" w:rsidR="000042BD" w:rsidRPr="00BD2BA2" w:rsidRDefault="000042BD" w:rsidP="005D1F2F">
            <w:pPr>
              <w:jc w:val="center"/>
            </w:pPr>
            <w:r w:rsidRPr="00BD2BA2">
              <w:rPr>
                <w:i/>
                <w:iCs/>
              </w:rPr>
              <w:t>Not Met</w:t>
            </w:r>
          </w:p>
        </w:tc>
        <w:tc>
          <w:tcPr>
            <w:tcW w:w="2867" w:type="dxa"/>
            <w:shd w:val="clear" w:color="auto" w:fill="C0C0C0"/>
            <w:vAlign w:val="center"/>
          </w:tcPr>
          <w:p w14:paraId="59718A4B" w14:textId="77777777" w:rsidR="000042BD" w:rsidRPr="00BD2BA2" w:rsidRDefault="000042BD" w:rsidP="005D1F2F">
            <w:pPr>
              <w:jc w:val="center"/>
            </w:pPr>
            <w:r w:rsidRPr="00BD2BA2">
              <w:t>Comments:</w:t>
            </w:r>
          </w:p>
        </w:tc>
      </w:tr>
      <w:tr w:rsidR="000042BD" w:rsidRPr="00590613" w14:paraId="4C4B9EF7" w14:textId="77777777" w:rsidTr="005D1F2F">
        <w:trPr>
          <w:trHeight w:val="631"/>
          <w:jc w:val="center"/>
        </w:trPr>
        <w:tc>
          <w:tcPr>
            <w:tcW w:w="0" w:type="auto"/>
          </w:tcPr>
          <w:p w14:paraId="0A24E873" w14:textId="77777777" w:rsidR="000042BD" w:rsidRPr="00AE1BD1" w:rsidRDefault="000042BD" w:rsidP="005D1F2F">
            <w:pPr>
              <w:tabs>
                <w:tab w:val="left" w:pos="3605"/>
              </w:tabs>
              <w:rPr>
                <w:rFonts w:eastAsia="Calibri"/>
                <w:bCs/>
                <w:iCs/>
              </w:rPr>
            </w:pPr>
            <w:r>
              <w:rPr>
                <w:rFonts w:eastAsia="Calibri"/>
                <w:bCs/>
                <w:iCs/>
              </w:rPr>
              <w:t>The team completes the Preliminary Project Charter Worksheet.</w:t>
            </w:r>
          </w:p>
        </w:tc>
        <w:tc>
          <w:tcPr>
            <w:tcW w:w="841" w:type="dxa"/>
            <w:vAlign w:val="center"/>
          </w:tcPr>
          <w:p w14:paraId="44F64A96" w14:textId="5BF1A09E" w:rsidR="000042BD" w:rsidRPr="00BD2BA2" w:rsidRDefault="00FE1AB4" w:rsidP="005D1F2F">
            <w:pPr>
              <w:jc w:val="center"/>
            </w:pPr>
            <w:r>
              <w:t>x</w:t>
            </w:r>
          </w:p>
        </w:tc>
        <w:tc>
          <w:tcPr>
            <w:tcW w:w="1140" w:type="dxa"/>
            <w:vAlign w:val="center"/>
          </w:tcPr>
          <w:p w14:paraId="379828EB" w14:textId="77777777" w:rsidR="000042BD" w:rsidRPr="00BD2BA2" w:rsidRDefault="000042BD" w:rsidP="005D1F2F">
            <w:pPr>
              <w:jc w:val="center"/>
            </w:pPr>
          </w:p>
        </w:tc>
        <w:tc>
          <w:tcPr>
            <w:tcW w:w="934" w:type="dxa"/>
            <w:vAlign w:val="center"/>
          </w:tcPr>
          <w:p w14:paraId="6366A3B3" w14:textId="77777777" w:rsidR="000042BD" w:rsidRPr="00BD2BA2" w:rsidRDefault="000042BD" w:rsidP="005D1F2F">
            <w:pPr>
              <w:jc w:val="center"/>
            </w:pPr>
          </w:p>
        </w:tc>
        <w:tc>
          <w:tcPr>
            <w:tcW w:w="2867" w:type="dxa"/>
          </w:tcPr>
          <w:p w14:paraId="73A2EC2E" w14:textId="11B2DF1B" w:rsidR="000042BD" w:rsidRPr="00BD2BA2" w:rsidRDefault="000042BD" w:rsidP="005D1F2F">
            <w:r w:rsidRPr="00BD2BA2">
              <w:t> </w:t>
            </w:r>
            <w:r w:rsidR="00582994">
              <w:t>See paper comments in green for all areas</w:t>
            </w:r>
          </w:p>
        </w:tc>
      </w:tr>
      <w:tr w:rsidR="000042BD" w:rsidRPr="00590613" w14:paraId="6D89DA22" w14:textId="77777777" w:rsidTr="005D1F2F">
        <w:trPr>
          <w:trHeight w:val="622"/>
          <w:jc w:val="center"/>
        </w:trPr>
        <w:tc>
          <w:tcPr>
            <w:tcW w:w="0" w:type="auto"/>
          </w:tcPr>
          <w:p w14:paraId="0C1E461F" w14:textId="77777777" w:rsidR="000042BD" w:rsidRPr="00AE1BD1" w:rsidRDefault="000042BD" w:rsidP="005D1F2F">
            <w:pPr>
              <w:tabs>
                <w:tab w:val="left" w:pos="3605"/>
              </w:tabs>
            </w:pPr>
            <w:r>
              <w:rPr>
                <w:rFonts w:eastAsia="Calibri"/>
                <w:bCs/>
                <w:iCs/>
              </w:rPr>
              <w:t>The team describes</w:t>
            </w:r>
            <w:r w:rsidRPr="00AE1BD1">
              <w:rPr>
                <w:rFonts w:eastAsia="Calibri"/>
                <w:bCs/>
                <w:iCs/>
              </w:rPr>
              <w:t xml:space="preserve"> the project and the criteria used to select.</w:t>
            </w:r>
          </w:p>
        </w:tc>
        <w:tc>
          <w:tcPr>
            <w:tcW w:w="841" w:type="dxa"/>
            <w:vAlign w:val="center"/>
          </w:tcPr>
          <w:p w14:paraId="0074C551" w14:textId="77777777" w:rsidR="000042BD" w:rsidRPr="00BD2BA2" w:rsidRDefault="000042BD" w:rsidP="005D1F2F">
            <w:pPr>
              <w:jc w:val="center"/>
            </w:pPr>
          </w:p>
        </w:tc>
        <w:tc>
          <w:tcPr>
            <w:tcW w:w="1140" w:type="dxa"/>
            <w:vAlign w:val="center"/>
          </w:tcPr>
          <w:p w14:paraId="1AC274CB" w14:textId="0F1CB8FE" w:rsidR="000042BD" w:rsidRPr="00BD2BA2" w:rsidRDefault="00FE1AB4" w:rsidP="005D1F2F">
            <w:pPr>
              <w:jc w:val="center"/>
            </w:pPr>
            <w:r>
              <w:t>X</w:t>
            </w:r>
          </w:p>
        </w:tc>
        <w:tc>
          <w:tcPr>
            <w:tcW w:w="934" w:type="dxa"/>
            <w:vAlign w:val="center"/>
          </w:tcPr>
          <w:p w14:paraId="31074459" w14:textId="77777777" w:rsidR="000042BD" w:rsidRPr="00BD2BA2" w:rsidRDefault="000042BD" w:rsidP="005D1F2F">
            <w:pPr>
              <w:jc w:val="center"/>
            </w:pPr>
          </w:p>
        </w:tc>
        <w:tc>
          <w:tcPr>
            <w:tcW w:w="2867" w:type="dxa"/>
          </w:tcPr>
          <w:p w14:paraId="7ED5DCF0" w14:textId="77777777" w:rsidR="000042BD" w:rsidRPr="00BD2BA2" w:rsidRDefault="000042BD" w:rsidP="005D1F2F"/>
        </w:tc>
      </w:tr>
      <w:tr w:rsidR="000042BD" w:rsidRPr="00590613" w14:paraId="0450C2C3" w14:textId="77777777" w:rsidTr="005D1F2F">
        <w:trPr>
          <w:trHeight w:val="537"/>
          <w:jc w:val="center"/>
        </w:trPr>
        <w:tc>
          <w:tcPr>
            <w:tcW w:w="0" w:type="auto"/>
          </w:tcPr>
          <w:p w14:paraId="5C824502" w14:textId="77777777" w:rsidR="000042BD" w:rsidRPr="00AE1BD1" w:rsidRDefault="000042BD" w:rsidP="005D1F2F">
            <w:pPr>
              <w:tabs>
                <w:tab w:val="left" w:pos="3605"/>
              </w:tabs>
            </w:pPr>
            <w:r w:rsidRPr="00AE1BD1">
              <w:rPr>
                <w:rFonts w:eastAsia="Calibri"/>
                <w:bCs/>
                <w:iCs/>
              </w:rPr>
              <w:t xml:space="preserve">The </w:t>
            </w:r>
            <w:r>
              <w:rPr>
                <w:rFonts w:eastAsia="Calibri"/>
                <w:bCs/>
                <w:iCs/>
              </w:rPr>
              <w:t xml:space="preserve">team provides an </w:t>
            </w:r>
            <w:r w:rsidRPr="00AE1BD1">
              <w:rPr>
                <w:rFonts w:eastAsia="Calibri"/>
                <w:bCs/>
                <w:iCs/>
              </w:rPr>
              <w:t>overview of the project.</w:t>
            </w:r>
          </w:p>
        </w:tc>
        <w:tc>
          <w:tcPr>
            <w:tcW w:w="841" w:type="dxa"/>
            <w:vAlign w:val="center"/>
          </w:tcPr>
          <w:p w14:paraId="0C9E44E8" w14:textId="39DD2690" w:rsidR="000042BD" w:rsidRPr="00BD2BA2" w:rsidRDefault="00FE1AB4" w:rsidP="005D1F2F">
            <w:pPr>
              <w:jc w:val="center"/>
            </w:pPr>
            <w:r>
              <w:t>X</w:t>
            </w:r>
          </w:p>
        </w:tc>
        <w:tc>
          <w:tcPr>
            <w:tcW w:w="1140" w:type="dxa"/>
            <w:vAlign w:val="center"/>
          </w:tcPr>
          <w:p w14:paraId="2EC63054" w14:textId="77777777" w:rsidR="000042BD" w:rsidRPr="00BD2BA2" w:rsidRDefault="000042BD" w:rsidP="005D1F2F">
            <w:pPr>
              <w:jc w:val="center"/>
            </w:pPr>
          </w:p>
        </w:tc>
        <w:tc>
          <w:tcPr>
            <w:tcW w:w="934" w:type="dxa"/>
            <w:vAlign w:val="center"/>
          </w:tcPr>
          <w:p w14:paraId="0438DB43" w14:textId="77777777" w:rsidR="000042BD" w:rsidRPr="00BD2BA2" w:rsidRDefault="000042BD" w:rsidP="005D1F2F">
            <w:pPr>
              <w:jc w:val="center"/>
            </w:pPr>
          </w:p>
        </w:tc>
        <w:tc>
          <w:tcPr>
            <w:tcW w:w="2867" w:type="dxa"/>
          </w:tcPr>
          <w:p w14:paraId="14405D87" w14:textId="77777777" w:rsidR="000042BD" w:rsidRPr="00BD2BA2" w:rsidRDefault="000042BD" w:rsidP="005D1F2F"/>
        </w:tc>
      </w:tr>
      <w:tr w:rsidR="000042BD" w:rsidRPr="00590613" w14:paraId="7B9F6F2E" w14:textId="77777777" w:rsidTr="005D1F2F">
        <w:trPr>
          <w:trHeight w:val="537"/>
          <w:jc w:val="center"/>
        </w:trPr>
        <w:tc>
          <w:tcPr>
            <w:tcW w:w="0" w:type="auto"/>
          </w:tcPr>
          <w:p w14:paraId="294C6797" w14:textId="77777777" w:rsidR="000042BD" w:rsidRPr="00AE1BD1" w:rsidRDefault="000042BD" w:rsidP="005D1F2F">
            <w:pPr>
              <w:tabs>
                <w:tab w:val="left" w:pos="3605"/>
              </w:tabs>
            </w:pPr>
            <w:r>
              <w:rPr>
                <w:rFonts w:eastAsia="Calibri"/>
                <w:bCs/>
                <w:iCs/>
              </w:rPr>
              <w:t xml:space="preserve">The team includes a </w:t>
            </w:r>
            <w:r w:rsidRPr="00AE1BD1">
              <w:rPr>
                <w:rFonts w:eastAsia="Calibri"/>
                <w:bCs/>
                <w:iCs/>
              </w:rPr>
              <w:t xml:space="preserve">preliminary summary </w:t>
            </w:r>
            <w:r>
              <w:rPr>
                <w:rFonts w:eastAsia="Calibri"/>
                <w:bCs/>
                <w:iCs/>
              </w:rPr>
              <w:t xml:space="preserve">of the </w:t>
            </w:r>
            <w:r w:rsidRPr="00AE1BD1">
              <w:rPr>
                <w:rFonts w:eastAsia="Calibri"/>
                <w:bCs/>
                <w:iCs/>
              </w:rPr>
              <w:t>project schedule, with project tasks.</w:t>
            </w:r>
          </w:p>
        </w:tc>
        <w:tc>
          <w:tcPr>
            <w:tcW w:w="841" w:type="dxa"/>
            <w:vAlign w:val="center"/>
          </w:tcPr>
          <w:p w14:paraId="732EE0E5" w14:textId="1C08D6A4" w:rsidR="000042BD" w:rsidRPr="00BD2BA2" w:rsidRDefault="000042BD" w:rsidP="005D1F2F">
            <w:pPr>
              <w:jc w:val="center"/>
              <w:rPr>
                <w:bCs/>
                <w:iCs/>
              </w:rPr>
            </w:pPr>
          </w:p>
        </w:tc>
        <w:tc>
          <w:tcPr>
            <w:tcW w:w="1140" w:type="dxa"/>
            <w:vAlign w:val="center"/>
          </w:tcPr>
          <w:p w14:paraId="6876B79C" w14:textId="77777777" w:rsidR="000042BD" w:rsidRPr="00BD2BA2" w:rsidRDefault="000042BD" w:rsidP="005D1F2F">
            <w:pPr>
              <w:jc w:val="center"/>
            </w:pPr>
          </w:p>
        </w:tc>
        <w:tc>
          <w:tcPr>
            <w:tcW w:w="934" w:type="dxa"/>
            <w:vAlign w:val="center"/>
          </w:tcPr>
          <w:p w14:paraId="2D6ED6C8" w14:textId="59B3187C" w:rsidR="000042BD" w:rsidRPr="00BD2BA2" w:rsidRDefault="00582994" w:rsidP="005D1F2F">
            <w:pPr>
              <w:jc w:val="center"/>
            </w:pPr>
            <w:r>
              <w:t>X</w:t>
            </w:r>
          </w:p>
        </w:tc>
        <w:tc>
          <w:tcPr>
            <w:tcW w:w="2867" w:type="dxa"/>
          </w:tcPr>
          <w:p w14:paraId="10327AD8" w14:textId="48E019EF" w:rsidR="000042BD" w:rsidRPr="00BD2BA2" w:rsidRDefault="00582994" w:rsidP="005D1F2F">
            <w:r>
              <w:t>Excel is not a Project Management Tool and there is no MS Project File submitted per the directions (</w:t>
            </w:r>
            <w:r>
              <w:rPr>
                <w:rStyle w:val="Strong"/>
                <w:rFonts w:ascii="Open Sans" w:hAnsi="Open Sans" w:cs="Open Sans"/>
                <w:color w:val="262626"/>
                <w:sz w:val="21"/>
                <w:szCs w:val="21"/>
                <w:shd w:val="clear" w:color="auto" w:fill="FFFFFF"/>
              </w:rPr>
              <w:t>Use Microsoft® Project for your Preliminary project schedule.)</w:t>
            </w:r>
            <w:r>
              <w:t>.  In Week 3 I need to see a detailed MS Project File being submitted.</w:t>
            </w:r>
          </w:p>
        </w:tc>
      </w:tr>
      <w:tr w:rsidR="000042BD" w:rsidRPr="00590613" w14:paraId="7F0AB5B2" w14:textId="77777777" w:rsidTr="005D1F2F">
        <w:trPr>
          <w:trHeight w:val="537"/>
          <w:jc w:val="center"/>
        </w:trPr>
        <w:tc>
          <w:tcPr>
            <w:tcW w:w="0" w:type="auto"/>
          </w:tcPr>
          <w:p w14:paraId="2E793930" w14:textId="77777777" w:rsidR="000042BD" w:rsidRPr="00AE1BD1" w:rsidRDefault="000042BD" w:rsidP="005D1F2F">
            <w:pPr>
              <w:tabs>
                <w:tab w:val="left" w:pos="3605"/>
              </w:tabs>
              <w:rPr>
                <w:rFonts w:eastAsia="Calibri"/>
                <w:bCs/>
                <w:iCs/>
              </w:rPr>
            </w:pPr>
            <w:r>
              <w:rPr>
                <w:rFonts w:eastAsia="Calibri"/>
                <w:bCs/>
                <w:iCs/>
              </w:rPr>
              <w:t>The team provides a preliminary budget plan, including resources, capital expenses, materials, and anything else that might need budget inclusion.</w:t>
            </w:r>
          </w:p>
        </w:tc>
        <w:tc>
          <w:tcPr>
            <w:tcW w:w="841" w:type="dxa"/>
            <w:vAlign w:val="center"/>
          </w:tcPr>
          <w:p w14:paraId="7B93BB7A" w14:textId="02EF669D" w:rsidR="000042BD" w:rsidRPr="00BD2BA2" w:rsidRDefault="00FE1AB4" w:rsidP="005D1F2F">
            <w:pPr>
              <w:jc w:val="center"/>
              <w:rPr>
                <w:bCs/>
                <w:iCs/>
              </w:rPr>
            </w:pPr>
            <w:r>
              <w:rPr>
                <w:bCs/>
                <w:iCs/>
              </w:rPr>
              <w:t>X</w:t>
            </w:r>
          </w:p>
        </w:tc>
        <w:tc>
          <w:tcPr>
            <w:tcW w:w="1140" w:type="dxa"/>
            <w:vAlign w:val="center"/>
          </w:tcPr>
          <w:p w14:paraId="6D8C3DBD" w14:textId="77777777" w:rsidR="000042BD" w:rsidRPr="00BD2BA2" w:rsidRDefault="000042BD" w:rsidP="005D1F2F">
            <w:pPr>
              <w:jc w:val="center"/>
            </w:pPr>
          </w:p>
        </w:tc>
        <w:tc>
          <w:tcPr>
            <w:tcW w:w="934" w:type="dxa"/>
            <w:vAlign w:val="center"/>
          </w:tcPr>
          <w:p w14:paraId="382976C5" w14:textId="77777777" w:rsidR="000042BD" w:rsidRPr="00BD2BA2" w:rsidRDefault="000042BD" w:rsidP="005D1F2F">
            <w:pPr>
              <w:jc w:val="center"/>
            </w:pPr>
          </w:p>
        </w:tc>
        <w:tc>
          <w:tcPr>
            <w:tcW w:w="2867" w:type="dxa"/>
          </w:tcPr>
          <w:p w14:paraId="29BE27D4" w14:textId="77777777" w:rsidR="000042BD" w:rsidRPr="00BD2BA2" w:rsidRDefault="000042BD" w:rsidP="005D1F2F"/>
        </w:tc>
      </w:tr>
      <w:tr w:rsidR="000042BD" w:rsidRPr="00590613" w14:paraId="6C7F7C52" w14:textId="77777777" w:rsidTr="005D1F2F">
        <w:trPr>
          <w:trHeight w:val="537"/>
          <w:jc w:val="center"/>
        </w:trPr>
        <w:tc>
          <w:tcPr>
            <w:tcW w:w="0" w:type="auto"/>
          </w:tcPr>
          <w:p w14:paraId="58E96B05" w14:textId="77777777" w:rsidR="000042BD" w:rsidRDefault="000042BD" w:rsidP="005D1F2F">
            <w:pPr>
              <w:tabs>
                <w:tab w:val="left" w:pos="3605"/>
              </w:tabs>
              <w:rPr>
                <w:rFonts w:eastAsia="Calibri"/>
                <w:bCs/>
                <w:iCs/>
              </w:rPr>
            </w:pPr>
            <w:r>
              <w:rPr>
                <w:rFonts w:eastAsia="Calibri"/>
                <w:bCs/>
                <w:iCs/>
              </w:rPr>
              <w:t>The team provides a cost analysis, including labor, subcontractors, rental or purchase of equipment or facilities, travel, telecommunications, supplies and materials, and documentation.</w:t>
            </w:r>
          </w:p>
        </w:tc>
        <w:tc>
          <w:tcPr>
            <w:tcW w:w="841" w:type="dxa"/>
            <w:vAlign w:val="center"/>
          </w:tcPr>
          <w:p w14:paraId="0DBB7450" w14:textId="7E02362E" w:rsidR="000042BD" w:rsidRPr="00BD2BA2" w:rsidRDefault="00FE1AB4" w:rsidP="005D1F2F">
            <w:pPr>
              <w:jc w:val="center"/>
              <w:rPr>
                <w:bCs/>
                <w:iCs/>
              </w:rPr>
            </w:pPr>
            <w:r>
              <w:rPr>
                <w:bCs/>
                <w:iCs/>
              </w:rPr>
              <w:t>X</w:t>
            </w:r>
          </w:p>
        </w:tc>
        <w:tc>
          <w:tcPr>
            <w:tcW w:w="1140" w:type="dxa"/>
            <w:vAlign w:val="center"/>
          </w:tcPr>
          <w:p w14:paraId="6B69DE34" w14:textId="77777777" w:rsidR="000042BD" w:rsidRPr="00BD2BA2" w:rsidRDefault="000042BD" w:rsidP="005D1F2F">
            <w:pPr>
              <w:jc w:val="center"/>
            </w:pPr>
          </w:p>
        </w:tc>
        <w:tc>
          <w:tcPr>
            <w:tcW w:w="934" w:type="dxa"/>
            <w:vAlign w:val="center"/>
          </w:tcPr>
          <w:p w14:paraId="577E531F" w14:textId="77777777" w:rsidR="000042BD" w:rsidRPr="00BD2BA2" w:rsidRDefault="000042BD" w:rsidP="005D1F2F">
            <w:pPr>
              <w:jc w:val="center"/>
            </w:pPr>
          </w:p>
        </w:tc>
        <w:tc>
          <w:tcPr>
            <w:tcW w:w="2867" w:type="dxa"/>
          </w:tcPr>
          <w:p w14:paraId="2447AB33" w14:textId="77777777" w:rsidR="000042BD" w:rsidRPr="00BD2BA2" w:rsidRDefault="000042BD" w:rsidP="005D1F2F"/>
        </w:tc>
      </w:tr>
      <w:tr w:rsidR="000042BD" w:rsidRPr="00590613" w14:paraId="2129E9E2" w14:textId="77777777" w:rsidTr="005D1F2F">
        <w:trPr>
          <w:trHeight w:val="537"/>
          <w:jc w:val="center"/>
        </w:trPr>
        <w:tc>
          <w:tcPr>
            <w:tcW w:w="0" w:type="auto"/>
          </w:tcPr>
          <w:p w14:paraId="71D149DA" w14:textId="77777777" w:rsidR="000042BD" w:rsidRDefault="000042BD" w:rsidP="005D1F2F">
            <w:pPr>
              <w:tabs>
                <w:tab w:val="left" w:pos="3605"/>
              </w:tabs>
              <w:rPr>
                <w:rFonts w:eastAsia="Calibri"/>
                <w:bCs/>
                <w:iCs/>
              </w:rPr>
            </w:pPr>
            <w:r>
              <w:rPr>
                <w:rFonts w:eastAsia="Calibri"/>
                <w:bCs/>
                <w:iCs/>
              </w:rPr>
              <w:t xml:space="preserve">The team formats the Project Plan in any standard project management application. </w:t>
            </w:r>
          </w:p>
        </w:tc>
        <w:tc>
          <w:tcPr>
            <w:tcW w:w="841" w:type="dxa"/>
            <w:vAlign w:val="center"/>
          </w:tcPr>
          <w:p w14:paraId="050B17FA" w14:textId="2D8BAC6A" w:rsidR="000042BD" w:rsidRPr="00BD2BA2" w:rsidRDefault="00582994" w:rsidP="005D1F2F">
            <w:pPr>
              <w:jc w:val="center"/>
              <w:rPr>
                <w:bCs/>
                <w:iCs/>
              </w:rPr>
            </w:pPr>
            <w:r>
              <w:rPr>
                <w:bCs/>
                <w:iCs/>
              </w:rPr>
              <w:t>x</w:t>
            </w:r>
          </w:p>
        </w:tc>
        <w:tc>
          <w:tcPr>
            <w:tcW w:w="1140" w:type="dxa"/>
            <w:vAlign w:val="center"/>
          </w:tcPr>
          <w:p w14:paraId="15A374F7" w14:textId="77777777" w:rsidR="000042BD" w:rsidRPr="00BD2BA2" w:rsidRDefault="000042BD" w:rsidP="005D1F2F">
            <w:pPr>
              <w:jc w:val="center"/>
            </w:pPr>
          </w:p>
        </w:tc>
        <w:tc>
          <w:tcPr>
            <w:tcW w:w="934" w:type="dxa"/>
            <w:vAlign w:val="center"/>
          </w:tcPr>
          <w:p w14:paraId="3ACAE27A" w14:textId="46BF2217" w:rsidR="000042BD" w:rsidRPr="00BD2BA2" w:rsidRDefault="000042BD" w:rsidP="005D1F2F">
            <w:pPr>
              <w:jc w:val="center"/>
            </w:pPr>
          </w:p>
        </w:tc>
        <w:tc>
          <w:tcPr>
            <w:tcW w:w="2867" w:type="dxa"/>
          </w:tcPr>
          <w:p w14:paraId="145F2562" w14:textId="21D33597" w:rsidR="000042BD" w:rsidRPr="00BD2BA2" w:rsidRDefault="000042BD" w:rsidP="005D1F2F"/>
        </w:tc>
      </w:tr>
      <w:tr w:rsidR="000042BD" w:rsidRPr="00590613" w14:paraId="6C336B38" w14:textId="77777777" w:rsidTr="005D1F2F">
        <w:trPr>
          <w:trHeight w:val="537"/>
          <w:jc w:val="center"/>
        </w:trPr>
        <w:tc>
          <w:tcPr>
            <w:tcW w:w="0" w:type="auto"/>
          </w:tcPr>
          <w:p w14:paraId="5FFE4F4D" w14:textId="77777777" w:rsidR="000042BD" w:rsidRPr="00111B59" w:rsidRDefault="000042BD" w:rsidP="005D1F2F">
            <w:pPr>
              <w:tabs>
                <w:tab w:val="left" w:pos="3605"/>
              </w:tabs>
            </w:pPr>
            <w:r>
              <w:t xml:space="preserve">The paper is 700 to 1,050 </w:t>
            </w:r>
            <w:r w:rsidRPr="00111B59">
              <w:t>word</w:t>
            </w:r>
            <w:r>
              <w:t>s in length.</w:t>
            </w:r>
          </w:p>
        </w:tc>
        <w:tc>
          <w:tcPr>
            <w:tcW w:w="841" w:type="dxa"/>
            <w:vAlign w:val="center"/>
          </w:tcPr>
          <w:p w14:paraId="3A3532C3" w14:textId="16E261BE" w:rsidR="000042BD" w:rsidRPr="00BD2BA2" w:rsidRDefault="00FE1AB4" w:rsidP="005D1F2F">
            <w:pPr>
              <w:jc w:val="center"/>
              <w:rPr>
                <w:bCs/>
                <w:iCs/>
              </w:rPr>
            </w:pPr>
            <w:r>
              <w:rPr>
                <w:bCs/>
                <w:iCs/>
              </w:rPr>
              <w:t>X</w:t>
            </w:r>
          </w:p>
        </w:tc>
        <w:tc>
          <w:tcPr>
            <w:tcW w:w="1140" w:type="dxa"/>
            <w:vAlign w:val="center"/>
          </w:tcPr>
          <w:p w14:paraId="25E92AFF" w14:textId="77777777" w:rsidR="000042BD" w:rsidRPr="00BD2BA2" w:rsidRDefault="000042BD" w:rsidP="005D1F2F">
            <w:pPr>
              <w:jc w:val="center"/>
            </w:pPr>
          </w:p>
        </w:tc>
        <w:tc>
          <w:tcPr>
            <w:tcW w:w="934" w:type="dxa"/>
            <w:vAlign w:val="center"/>
          </w:tcPr>
          <w:p w14:paraId="7D234F66" w14:textId="77777777" w:rsidR="000042BD" w:rsidRPr="00BD2BA2" w:rsidRDefault="000042BD" w:rsidP="005D1F2F">
            <w:pPr>
              <w:jc w:val="center"/>
            </w:pPr>
          </w:p>
        </w:tc>
        <w:tc>
          <w:tcPr>
            <w:tcW w:w="2867" w:type="dxa"/>
          </w:tcPr>
          <w:p w14:paraId="4EAA094B" w14:textId="77777777" w:rsidR="000042BD" w:rsidRPr="00BD2BA2" w:rsidRDefault="000042BD" w:rsidP="005D1F2F"/>
        </w:tc>
      </w:tr>
      <w:tr w:rsidR="000042BD" w:rsidRPr="00590613" w14:paraId="75768597" w14:textId="77777777" w:rsidTr="005D1F2F">
        <w:trPr>
          <w:trHeight w:val="537"/>
          <w:jc w:val="center"/>
        </w:trPr>
        <w:tc>
          <w:tcPr>
            <w:tcW w:w="0" w:type="auto"/>
          </w:tcPr>
          <w:p w14:paraId="0BA52F8B" w14:textId="77777777" w:rsidR="000042BD" w:rsidRPr="00AE1BD1" w:rsidRDefault="000042BD" w:rsidP="005D1F2F">
            <w:pPr>
              <w:tabs>
                <w:tab w:val="left" w:pos="3605"/>
              </w:tabs>
              <w:rPr>
                <w:rFonts w:eastAsia="Calibri"/>
                <w:bCs/>
                <w:iCs/>
              </w:rPr>
            </w:pPr>
          </w:p>
        </w:tc>
        <w:tc>
          <w:tcPr>
            <w:tcW w:w="841" w:type="dxa"/>
          </w:tcPr>
          <w:p w14:paraId="5B1DA60F" w14:textId="77777777" w:rsidR="000042BD" w:rsidRPr="00BD2BA2" w:rsidRDefault="000042BD" w:rsidP="005D1F2F">
            <w:pPr>
              <w:jc w:val="center"/>
              <w:rPr>
                <w:bCs/>
                <w:iCs/>
              </w:rPr>
            </w:pPr>
          </w:p>
        </w:tc>
        <w:tc>
          <w:tcPr>
            <w:tcW w:w="1140" w:type="dxa"/>
            <w:vAlign w:val="center"/>
          </w:tcPr>
          <w:p w14:paraId="1B7880FE" w14:textId="77777777" w:rsidR="000042BD" w:rsidRPr="00BD2BA2" w:rsidRDefault="000042BD" w:rsidP="005D1F2F">
            <w:pPr>
              <w:jc w:val="center"/>
              <w:rPr>
                <w:b/>
                <w:bCs/>
                <w:i/>
                <w:iCs/>
              </w:rPr>
            </w:pPr>
            <w:r w:rsidRPr="00BD2BA2">
              <w:rPr>
                <w:b/>
                <w:bCs/>
                <w:i/>
                <w:iCs/>
              </w:rPr>
              <w:t>Total Available</w:t>
            </w:r>
          </w:p>
        </w:tc>
        <w:tc>
          <w:tcPr>
            <w:tcW w:w="934" w:type="dxa"/>
            <w:shd w:val="clear" w:color="auto" w:fill="auto"/>
            <w:vAlign w:val="center"/>
          </w:tcPr>
          <w:p w14:paraId="78F94731" w14:textId="77777777" w:rsidR="000042BD" w:rsidRPr="00BD2BA2" w:rsidRDefault="000042BD" w:rsidP="005D1F2F">
            <w:pPr>
              <w:jc w:val="center"/>
            </w:pPr>
            <w:r w:rsidRPr="00BD2BA2">
              <w:rPr>
                <w:b/>
                <w:bCs/>
                <w:i/>
                <w:iCs/>
              </w:rPr>
              <w:t>Total Earned</w:t>
            </w:r>
          </w:p>
        </w:tc>
        <w:tc>
          <w:tcPr>
            <w:tcW w:w="2867" w:type="dxa"/>
          </w:tcPr>
          <w:p w14:paraId="0E2D287A" w14:textId="77777777" w:rsidR="000042BD" w:rsidRPr="00BD2BA2" w:rsidRDefault="000042BD" w:rsidP="005D1F2F"/>
        </w:tc>
      </w:tr>
      <w:tr w:rsidR="000042BD" w:rsidRPr="00590613" w14:paraId="0FAB599E" w14:textId="77777777" w:rsidTr="005D1F2F">
        <w:trPr>
          <w:trHeight w:val="203"/>
          <w:jc w:val="center"/>
        </w:trPr>
        <w:tc>
          <w:tcPr>
            <w:tcW w:w="0" w:type="auto"/>
          </w:tcPr>
          <w:p w14:paraId="5EEFF7AD" w14:textId="77777777" w:rsidR="000042BD" w:rsidRDefault="000042BD" w:rsidP="005D1F2F">
            <w:pPr>
              <w:tabs>
                <w:tab w:val="left" w:pos="3605"/>
              </w:tabs>
              <w:rPr>
                <w:rFonts w:eastAsia="Calibri"/>
                <w:bCs/>
                <w:iCs/>
              </w:rPr>
            </w:pPr>
          </w:p>
        </w:tc>
        <w:tc>
          <w:tcPr>
            <w:tcW w:w="841" w:type="dxa"/>
            <w:shd w:val="clear" w:color="auto" w:fill="FFFFFF"/>
            <w:vAlign w:val="center"/>
          </w:tcPr>
          <w:p w14:paraId="36FD9193" w14:textId="77777777" w:rsidR="000042BD" w:rsidRPr="00BD2BA2" w:rsidRDefault="000042BD" w:rsidP="005D1F2F">
            <w:pPr>
              <w:jc w:val="center"/>
              <w:rPr>
                <w:bCs/>
                <w:iCs/>
              </w:rPr>
            </w:pPr>
          </w:p>
        </w:tc>
        <w:tc>
          <w:tcPr>
            <w:tcW w:w="1140" w:type="dxa"/>
            <w:shd w:val="clear" w:color="auto" w:fill="00CCFF"/>
            <w:vAlign w:val="center"/>
          </w:tcPr>
          <w:p w14:paraId="38C67331" w14:textId="77777777" w:rsidR="000042BD" w:rsidRPr="00737A84" w:rsidRDefault="000042BD" w:rsidP="005D1F2F">
            <w:pPr>
              <w:jc w:val="center"/>
              <w:rPr>
                <w:b/>
                <w:bCs/>
                <w:i/>
                <w:iCs/>
              </w:rPr>
            </w:pPr>
            <w:r>
              <w:t>70</w:t>
            </w:r>
          </w:p>
        </w:tc>
        <w:tc>
          <w:tcPr>
            <w:tcW w:w="934" w:type="dxa"/>
            <w:shd w:val="clear" w:color="auto" w:fill="00CCFF"/>
            <w:vAlign w:val="center"/>
          </w:tcPr>
          <w:p w14:paraId="303E00E2" w14:textId="3CE01B55" w:rsidR="000042BD" w:rsidRPr="00737A84" w:rsidRDefault="00582994" w:rsidP="005D1F2F">
            <w:pPr>
              <w:jc w:val="center"/>
            </w:pPr>
            <w:r>
              <w:t>62</w:t>
            </w:r>
          </w:p>
        </w:tc>
        <w:tc>
          <w:tcPr>
            <w:tcW w:w="2867" w:type="dxa"/>
          </w:tcPr>
          <w:p w14:paraId="55B4AF06" w14:textId="77777777" w:rsidR="000042BD" w:rsidRPr="00BD2BA2" w:rsidRDefault="000042BD" w:rsidP="005D1F2F"/>
        </w:tc>
      </w:tr>
    </w:tbl>
    <w:p w14:paraId="3B99AD1C" w14:textId="77777777" w:rsidR="000042BD" w:rsidRDefault="000042BD" w:rsidP="000042BD"/>
    <w:p w14:paraId="1192D32E" w14:textId="77777777" w:rsidR="000042BD" w:rsidRDefault="000042BD" w:rsidP="000042BD"/>
    <w:tbl>
      <w:tblPr>
        <w:tblW w:w="1009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43" w:type="dxa"/>
          <w:left w:w="115" w:type="dxa"/>
          <w:bottom w:w="43" w:type="dxa"/>
          <w:right w:w="115" w:type="dxa"/>
        </w:tblCellMar>
        <w:tblLook w:val="0020" w:firstRow="1" w:lastRow="0" w:firstColumn="0" w:lastColumn="0" w:noHBand="0" w:noVBand="0"/>
      </w:tblPr>
      <w:tblGrid>
        <w:gridCol w:w="4262"/>
        <w:gridCol w:w="841"/>
        <w:gridCol w:w="1164"/>
        <w:gridCol w:w="964"/>
        <w:gridCol w:w="2867"/>
      </w:tblGrid>
      <w:tr w:rsidR="000042BD" w:rsidRPr="00590613" w14:paraId="0B0F0490" w14:textId="77777777" w:rsidTr="005D1F2F">
        <w:trPr>
          <w:trHeight w:val="240"/>
          <w:tblHeader/>
          <w:jc w:val="center"/>
        </w:trPr>
        <w:tc>
          <w:tcPr>
            <w:tcW w:w="0" w:type="auto"/>
            <w:shd w:val="clear" w:color="auto" w:fill="BFBFBF"/>
            <w:vAlign w:val="center"/>
          </w:tcPr>
          <w:p w14:paraId="48BC548B" w14:textId="77777777" w:rsidR="000042BD" w:rsidRPr="00590613" w:rsidRDefault="000042BD" w:rsidP="005D1F2F">
            <w:pPr>
              <w:tabs>
                <w:tab w:val="center" w:pos="2619"/>
              </w:tabs>
              <w:jc w:val="center"/>
            </w:pPr>
            <w:r>
              <w:rPr>
                <w:b/>
                <w:bCs/>
                <w:i/>
                <w:iCs/>
              </w:rPr>
              <w:lastRenderedPageBreak/>
              <w:t>Writing Guidelines</w:t>
            </w:r>
          </w:p>
        </w:tc>
        <w:tc>
          <w:tcPr>
            <w:tcW w:w="841" w:type="dxa"/>
            <w:shd w:val="clear" w:color="auto" w:fill="C0C0C0"/>
            <w:vAlign w:val="center"/>
          </w:tcPr>
          <w:p w14:paraId="7C042140" w14:textId="77777777" w:rsidR="000042BD" w:rsidRPr="00590613" w:rsidRDefault="000042BD" w:rsidP="005D1F2F">
            <w:pPr>
              <w:jc w:val="center"/>
              <w:rPr>
                <w:i/>
                <w:iCs/>
              </w:rPr>
            </w:pPr>
            <w:r>
              <w:rPr>
                <w:i/>
                <w:iCs/>
              </w:rPr>
              <w:t>Met</w:t>
            </w:r>
          </w:p>
        </w:tc>
        <w:tc>
          <w:tcPr>
            <w:tcW w:w="1140" w:type="dxa"/>
            <w:shd w:val="clear" w:color="auto" w:fill="C0C0C0"/>
            <w:vAlign w:val="center"/>
          </w:tcPr>
          <w:p w14:paraId="457C7C66" w14:textId="77777777" w:rsidR="000042BD" w:rsidRDefault="000042BD" w:rsidP="005D1F2F">
            <w:pPr>
              <w:jc w:val="center"/>
              <w:rPr>
                <w:i/>
                <w:iCs/>
              </w:rPr>
            </w:pPr>
            <w:r>
              <w:rPr>
                <w:i/>
                <w:iCs/>
              </w:rPr>
              <w:t>Partially Met</w:t>
            </w:r>
          </w:p>
        </w:tc>
        <w:tc>
          <w:tcPr>
            <w:tcW w:w="934" w:type="dxa"/>
            <w:shd w:val="clear" w:color="auto" w:fill="C0C0C0"/>
            <w:vAlign w:val="center"/>
          </w:tcPr>
          <w:p w14:paraId="53BD417A" w14:textId="77777777" w:rsidR="000042BD" w:rsidRPr="00BD2BA2" w:rsidRDefault="000042BD" w:rsidP="005D1F2F">
            <w:pPr>
              <w:jc w:val="center"/>
            </w:pPr>
            <w:r>
              <w:rPr>
                <w:i/>
                <w:iCs/>
              </w:rPr>
              <w:t>Not Met</w:t>
            </w:r>
          </w:p>
        </w:tc>
        <w:tc>
          <w:tcPr>
            <w:tcW w:w="2867" w:type="dxa"/>
            <w:shd w:val="clear" w:color="auto" w:fill="C0C0C0"/>
            <w:vAlign w:val="center"/>
          </w:tcPr>
          <w:p w14:paraId="1E85B8CB" w14:textId="77777777" w:rsidR="000042BD" w:rsidRPr="00590613" w:rsidRDefault="000042BD" w:rsidP="005D1F2F">
            <w:pPr>
              <w:jc w:val="center"/>
            </w:pPr>
            <w:r>
              <w:t>Comments:</w:t>
            </w:r>
          </w:p>
        </w:tc>
      </w:tr>
      <w:tr w:rsidR="000042BD" w:rsidRPr="00590613" w14:paraId="5A34F82D" w14:textId="77777777" w:rsidTr="005D1F2F">
        <w:trPr>
          <w:trHeight w:val="179"/>
          <w:jc w:val="center"/>
        </w:trPr>
        <w:tc>
          <w:tcPr>
            <w:tcW w:w="0" w:type="auto"/>
            <w:shd w:val="clear" w:color="auto" w:fill="auto"/>
          </w:tcPr>
          <w:p w14:paraId="5A2EC05C" w14:textId="77777777" w:rsidR="000042BD" w:rsidRPr="00590613" w:rsidRDefault="000042BD" w:rsidP="005D1F2F">
            <w:r w:rsidRPr="006E2F83">
              <w:t>The paper—including tables and graphs, headings, title page, and reference page—is consistent with APA formatting guidelines</w:t>
            </w:r>
            <w:r>
              <w:t xml:space="preserve"> </w:t>
            </w:r>
            <w:r w:rsidRPr="006E2F83">
              <w:t>and meets course-level requirements.</w:t>
            </w:r>
          </w:p>
        </w:tc>
        <w:tc>
          <w:tcPr>
            <w:tcW w:w="841" w:type="dxa"/>
            <w:vAlign w:val="center"/>
          </w:tcPr>
          <w:p w14:paraId="4E965E2A" w14:textId="77777777" w:rsidR="000042BD" w:rsidRPr="00D35E33" w:rsidRDefault="000042BD" w:rsidP="005D1F2F">
            <w:pPr>
              <w:jc w:val="center"/>
              <w:rPr>
                <w:bCs/>
                <w:iCs/>
              </w:rPr>
            </w:pPr>
          </w:p>
        </w:tc>
        <w:tc>
          <w:tcPr>
            <w:tcW w:w="1140" w:type="dxa"/>
            <w:vAlign w:val="center"/>
          </w:tcPr>
          <w:p w14:paraId="79A75BCD" w14:textId="77777777" w:rsidR="000042BD" w:rsidRPr="00D35E33" w:rsidRDefault="000042BD" w:rsidP="005D1F2F">
            <w:pPr>
              <w:jc w:val="center"/>
              <w:rPr>
                <w:bCs/>
                <w:iCs/>
              </w:rPr>
            </w:pPr>
          </w:p>
        </w:tc>
        <w:tc>
          <w:tcPr>
            <w:tcW w:w="934" w:type="dxa"/>
            <w:shd w:val="clear" w:color="auto" w:fill="auto"/>
            <w:vAlign w:val="center"/>
          </w:tcPr>
          <w:p w14:paraId="2479D2EB" w14:textId="77777777" w:rsidR="000042BD" w:rsidRPr="00D35E33" w:rsidRDefault="000042BD" w:rsidP="005D1F2F">
            <w:pPr>
              <w:jc w:val="center"/>
              <w:rPr>
                <w:bCs/>
                <w:iCs/>
              </w:rPr>
            </w:pPr>
          </w:p>
        </w:tc>
        <w:tc>
          <w:tcPr>
            <w:tcW w:w="2867" w:type="dxa"/>
          </w:tcPr>
          <w:p w14:paraId="709D3631" w14:textId="77777777" w:rsidR="000042BD" w:rsidRPr="00590613" w:rsidRDefault="000042BD" w:rsidP="005D1F2F"/>
        </w:tc>
      </w:tr>
      <w:tr w:rsidR="000042BD" w:rsidRPr="00590613" w14:paraId="0EBEA2D3" w14:textId="77777777" w:rsidTr="005D1F2F">
        <w:trPr>
          <w:trHeight w:val="437"/>
          <w:jc w:val="center"/>
        </w:trPr>
        <w:tc>
          <w:tcPr>
            <w:tcW w:w="0" w:type="auto"/>
            <w:shd w:val="clear" w:color="auto" w:fill="auto"/>
          </w:tcPr>
          <w:p w14:paraId="3D21B249" w14:textId="77777777" w:rsidR="000042BD" w:rsidRPr="00182B66" w:rsidRDefault="000042BD" w:rsidP="005D1F2F">
            <w:r>
              <w:t>I</w:t>
            </w:r>
            <w:r w:rsidRPr="006E2F83">
              <w:t>ntellectual property is recognized with in-text citations and a reference page</w:t>
            </w:r>
            <w:r>
              <w:t>.</w:t>
            </w:r>
          </w:p>
        </w:tc>
        <w:tc>
          <w:tcPr>
            <w:tcW w:w="841" w:type="dxa"/>
            <w:vAlign w:val="center"/>
          </w:tcPr>
          <w:p w14:paraId="50C16F7D" w14:textId="77777777" w:rsidR="000042BD" w:rsidRPr="00D35E33" w:rsidRDefault="000042BD" w:rsidP="005D1F2F">
            <w:pPr>
              <w:jc w:val="center"/>
              <w:rPr>
                <w:bCs/>
                <w:iCs/>
              </w:rPr>
            </w:pPr>
          </w:p>
        </w:tc>
        <w:tc>
          <w:tcPr>
            <w:tcW w:w="1140" w:type="dxa"/>
            <w:vAlign w:val="center"/>
          </w:tcPr>
          <w:p w14:paraId="27DEE780" w14:textId="77777777" w:rsidR="000042BD" w:rsidRPr="00D35E33" w:rsidRDefault="000042BD" w:rsidP="005D1F2F">
            <w:pPr>
              <w:jc w:val="center"/>
              <w:rPr>
                <w:bCs/>
                <w:iCs/>
              </w:rPr>
            </w:pPr>
          </w:p>
        </w:tc>
        <w:tc>
          <w:tcPr>
            <w:tcW w:w="934" w:type="dxa"/>
            <w:shd w:val="clear" w:color="auto" w:fill="auto"/>
            <w:vAlign w:val="center"/>
          </w:tcPr>
          <w:p w14:paraId="2D63F237" w14:textId="77777777" w:rsidR="000042BD" w:rsidRPr="00D35E33" w:rsidRDefault="000042BD" w:rsidP="005D1F2F">
            <w:pPr>
              <w:jc w:val="center"/>
              <w:rPr>
                <w:bCs/>
                <w:iCs/>
              </w:rPr>
            </w:pPr>
          </w:p>
        </w:tc>
        <w:tc>
          <w:tcPr>
            <w:tcW w:w="2867" w:type="dxa"/>
          </w:tcPr>
          <w:p w14:paraId="6E500437" w14:textId="77777777" w:rsidR="000042BD" w:rsidRPr="00590613" w:rsidRDefault="000042BD" w:rsidP="005D1F2F"/>
        </w:tc>
      </w:tr>
      <w:tr w:rsidR="000042BD" w14:paraId="14D244FD" w14:textId="77777777" w:rsidTr="005D1F2F">
        <w:trPr>
          <w:trHeight w:val="437"/>
          <w:jc w:val="center"/>
        </w:trPr>
        <w:tc>
          <w:tcPr>
            <w:tcW w:w="0" w:type="auto"/>
            <w:shd w:val="clear" w:color="auto" w:fill="auto"/>
          </w:tcPr>
          <w:p w14:paraId="42794168" w14:textId="77777777" w:rsidR="000042BD" w:rsidRDefault="000042BD" w:rsidP="005D1F2F">
            <w:r w:rsidRPr="004A12E1">
              <w:t xml:space="preserve">Paragraph </w:t>
            </w:r>
            <w:r>
              <w:t xml:space="preserve">and sentence </w:t>
            </w:r>
            <w:r w:rsidRPr="004A12E1">
              <w:t>transitions are present</w:t>
            </w:r>
            <w:r>
              <w:t>,</w:t>
            </w:r>
            <w:r w:rsidRPr="004A12E1">
              <w:t xml:space="preserve"> logical</w:t>
            </w:r>
            <w:r>
              <w:t>,</w:t>
            </w:r>
            <w:r w:rsidRPr="004A12E1">
              <w:t xml:space="preserve"> and maintain the flow throughout the paper.</w:t>
            </w:r>
          </w:p>
        </w:tc>
        <w:tc>
          <w:tcPr>
            <w:tcW w:w="841" w:type="dxa"/>
            <w:vAlign w:val="center"/>
          </w:tcPr>
          <w:p w14:paraId="40CF1AEF" w14:textId="77777777" w:rsidR="000042BD" w:rsidRPr="00D35E33" w:rsidRDefault="000042BD" w:rsidP="005D1F2F">
            <w:pPr>
              <w:jc w:val="center"/>
              <w:rPr>
                <w:bCs/>
                <w:iCs/>
              </w:rPr>
            </w:pPr>
          </w:p>
        </w:tc>
        <w:tc>
          <w:tcPr>
            <w:tcW w:w="1140" w:type="dxa"/>
            <w:vAlign w:val="center"/>
          </w:tcPr>
          <w:p w14:paraId="644908BB" w14:textId="77777777" w:rsidR="000042BD" w:rsidRPr="00D35E33" w:rsidRDefault="000042BD" w:rsidP="005D1F2F">
            <w:pPr>
              <w:jc w:val="center"/>
              <w:rPr>
                <w:bCs/>
                <w:iCs/>
              </w:rPr>
            </w:pPr>
          </w:p>
        </w:tc>
        <w:tc>
          <w:tcPr>
            <w:tcW w:w="934" w:type="dxa"/>
            <w:shd w:val="clear" w:color="auto" w:fill="auto"/>
            <w:vAlign w:val="center"/>
          </w:tcPr>
          <w:p w14:paraId="60E0D9D4" w14:textId="77777777" w:rsidR="000042BD" w:rsidRPr="00D35E33" w:rsidRDefault="000042BD" w:rsidP="005D1F2F">
            <w:pPr>
              <w:jc w:val="center"/>
              <w:rPr>
                <w:bCs/>
                <w:iCs/>
              </w:rPr>
            </w:pPr>
          </w:p>
        </w:tc>
        <w:tc>
          <w:tcPr>
            <w:tcW w:w="2867" w:type="dxa"/>
          </w:tcPr>
          <w:p w14:paraId="2D11896F" w14:textId="77777777" w:rsidR="000042BD" w:rsidRDefault="000042BD" w:rsidP="005D1F2F"/>
        </w:tc>
      </w:tr>
      <w:tr w:rsidR="000042BD" w14:paraId="6141CD39" w14:textId="77777777" w:rsidTr="005D1F2F">
        <w:trPr>
          <w:trHeight w:val="437"/>
          <w:jc w:val="center"/>
        </w:trPr>
        <w:tc>
          <w:tcPr>
            <w:tcW w:w="0" w:type="auto"/>
            <w:shd w:val="clear" w:color="auto" w:fill="auto"/>
          </w:tcPr>
          <w:p w14:paraId="61AD5355" w14:textId="77777777" w:rsidR="000042BD" w:rsidRPr="004A12E1" w:rsidRDefault="000042BD" w:rsidP="005D1F2F">
            <w:r w:rsidRPr="004A12E1">
              <w:t>Sentences are complete, clear, and concise.</w:t>
            </w:r>
          </w:p>
        </w:tc>
        <w:tc>
          <w:tcPr>
            <w:tcW w:w="841" w:type="dxa"/>
            <w:vAlign w:val="center"/>
          </w:tcPr>
          <w:p w14:paraId="5162D146" w14:textId="77777777" w:rsidR="000042BD" w:rsidRPr="00D35E33" w:rsidRDefault="000042BD" w:rsidP="005D1F2F">
            <w:pPr>
              <w:jc w:val="center"/>
              <w:rPr>
                <w:bCs/>
                <w:iCs/>
              </w:rPr>
            </w:pPr>
          </w:p>
        </w:tc>
        <w:tc>
          <w:tcPr>
            <w:tcW w:w="1140" w:type="dxa"/>
            <w:vAlign w:val="center"/>
          </w:tcPr>
          <w:p w14:paraId="57034BC3" w14:textId="77777777" w:rsidR="000042BD" w:rsidRPr="00D35E33" w:rsidRDefault="000042BD" w:rsidP="005D1F2F">
            <w:pPr>
              <w:jc w:val="center"/>
              <w:rPr>
                <w:bCs/>
                <w:iCs/>
              </w:rPr>
            </w:pPr>
          </w:p>
        </w:tc>
        <w:tc>
          <w:tcPr>
            <w:tcW w:w="934" w:type="dxa"/>
            <w:shd w:val="clear" w:color="auto" w:fill="auto"/>
            <w:vAlign w:val="center"/>
          </w:tcPr>
          <w:p w14:paraId="347E4FCF" w14:textId="77777777" w:rsidR="000042BD" w:rsidRPr="00D35E33" w:rsidRDefault="000042BD" w:rsidP="005D1F2F">
            <w:pPr>
              <w:jc w:val="center"/>
              <w:rPr>
                <w:bCs/>
                <w:iCs/>
              </w:rPr>
            </w:pPr>
          </w:p>
        </w:tc>
        <w:tc>
          <w:tcPr>
            <w:tcW w:w="2867" w:type="dxa"/>
          </w:tcPr>
          <w:p w14:paraId="6CC8751D" w14:textId="77777777" w:rsidR="000042BD" w:rsidRDefault="000042BD" w:rsidP="005D1F2F"/>
        </w:tc>
      </w:tr>
      <w:tr w:rsidR="000042BD" w14:paraId="1CD281E9" w14:textId="77777777" w:rsidTr="005D1F2F">
        <w:trPr>
          <w:trHeight w:val="179"/>
          <w:jc w:val="center"/>
        </w:trPr>
        <w:tc>
          <w:tcPr>
            <w:tcW w:w="0" w:type="auto"/>
            <w:shd w:val="clear" w:color="auto" w:fill="auto"/>
          </w:tcPr>
          <w:p w14:paraId="346AEEEE" w14:textId="77777777" w:rsidR="000042BD" w:rsidRPr="006E2F83" w:rsidRDefault="000042BD" w:rsidP="005D1F2F">
            <w:r w:rsidRPr="004A12E1">
              <w:t xml:space="preserve">Rules of grammar </w:t>
            </w:r>
            <w:r>
              <w:t xml:space="preserve">and </w:t>
            </w:r>
            <w:r w:rsidRPr="004A12E1">
              <w:t>usage</w:t>
            </w:r>
            <w:r>
              <w:t xml:space="preserve"> are followed including spelling</w:t>
            </w:r>
            <w:r w:rsidRPr="004A12E1">
              <w:t xml:space="preserve"> and punctuation.</w:t>
            </w:r>
          </w:p>
        </w:tc>
        <w:tc>
          <w:tcPr>
            <w:tcW w:w="841" w:type="dxa"/>
            <w:vAlign w:val="center"/>
          </w:tcPr>
          <w:p w14:paraId="055CF788" w14:textId="77777777" w:rsidR="000042BD" w:rsidRPr="00D35E33" w:rsidRDefault="000042BD" w:rsidP="005D1F2F">
            <w:pPr>
              <w:jc w:val="center"/>
              <w:rPr>
                <w:bCs/>
                <w:iCs/>
              </w:rPr>
            </w:pPr>
          </w:p>
        </w:tc>
        <w:tc>
          <w:tcPr>
            <w:tcW w:w="1140" w:type="dxa"/>
            <w:vAlign w:val="center"/>
          </w:tcPr>
          <w:p w14:paraId="5A90D26E" w14:textId="77777777" w:rsidR="000042BD" w:rsidRPr="00D35E33" w:rsidRDefault="000042BD" w:rsidP="005D1F2F">
            <w:pPr>
              <w:jc w:val="center"/>
              <w:rPr>
                <w:bCs/>
                <w:iCs/>
              </w:rPr>
            </w:pPr>
          </w:p>
        </w:tc>
        <w:tc>
          <w:tcPr>
            <w:tcW w:w="934" w:type="dxa"/>
            <w:shd w:val="clear" w:color="auto" w:fill="auto"/>
            <w:vAlign w:val="center"/>
          </w:tcPr>
          <w:p w14:paraId="00E59E61" w14:textId="77777777" w:rsidR="000042BD" w:rsidRPr="00D35E33" w:rsidRDefault="000042BD" w:rsidP="005D1F2F">
            <w:pPr>
              <w:jc w:val="center"/>
              <w:rPr>
                <w:bCs/>
                <w:iCs/>
              </w:rPr>
            </w:pPr>
          </w:p>
        </w:tc>
        <w:tc>
          <w:tcPr>
            <w:tcW w:w="2867" w:type="dxa"/>
          </w:tcPr>
          <w:p w14:paraId="03F9AF9B" w14:textId="77777777" w:rsidR="000042BD" w:rsidRDefault="000042BD" w:rsidP="005D1F2F"/>
        </w:tc>
      </w:tr>
      <w:tr w:rsidR="000042BD" w:rsidRPr="00590613" w14:paraId="118F97AB" w14:textId="77777777" w:rsidTr="005D1F2F">
        <w:trPr>
          <w:trHeight w:val="179"/>
          <w:jc w:val="center"/>
        </w:trPr>
        <w:tc>
          <w:tcPr>
            <w:tcW w:w="0" w:type="auto"/>
            <w:shd w:val="clear" w:color="auto" w:fill="auto"/>
          </w:tcPr>
          <w:p w14:paraId="52CE9A3F" w14:textId="77777777" w:rsidR="000042BD" w:rsidRPr="00590613" w:rsidRDefault="000042BD" w:rsidP="005D1F2F"/>
        </w:tc>
        <w:tc>
          <w:tcPr>
            <w:tcW w:w="841" w:type="dxa"/>
            <w:vAlign w:val="center"/>
          </w:tcPr>
          <w:p w14:paraId="5B005231" w14:textId="77777777" w:rsidR="000042BD" w:rsidRPr="00D35E33" w:rsidRDefault="000042BD" w:rsidP="005D1F2F">
            <w:pPr>
              <w:jc w:val="center"/>
              <w:rPr>
                <w:bCs/>
                <w:iCs/>
              </w:rPr>
            </w:pPr>
          </w:p>
        </w:tc>
        <w:tc>
          <w:tcPr>
            <w:tcW w:w="1140" w:type="dxa"/>
            <w:vAlign w:val="center"/>
          </w:tcPr>
          <w:p w14:paraId="365E0827" w14:textId="77777777" w:rsidR="000042BD" w:rsidRPr="00E33393" w:rsidRDefault="000042BD" w:rsidP="005D1F2F">
            <w:pPr>
              <w:jc w:val="center"/>
              <w:rPr>
                <w:b/>
                <w:bCs/>
                <w:i/>
                <w:iCs/>
              </w:rPr>
            </w:pPr>
            <w:r w:rsidRPr="00590613">
              <w:rPr>
                <w:b/>
                <w:bCs/>
                <w:i/>
                <w:iCs/>
              </w:rPr>
              <w:t>Total</w:t>
            </w:r>
            <w:r>
              <w:rPr>
                <w:b/>
                <w:bCs/>
                <w:i/>
                <w:iCs/>
              </w:rPr>
              <w:t xml:space="preserve"> Available</w:t>
            </w:r>
          </w:p>
        </w:tc>
        <w:tc>
          <w:tcPr>
            <w:tcW w:w="934" w:type="dxa"/>
            <w:shd w:val="clear" w:color="auto" w:fill="auto"/>
            <w:vAlign w:val="center"/>
          </w:tcPr>
          <w:p w14:paraId="506B9EA7" w14:textId="77777777" w:rsidR="000042BD" w:rsidRPr="00590613" w:rsidRDefault="000042BD" w:rsidP="005D1F2F">
            <w:pPr>
              <w:jc w:val="center"/>
            </w:pPr>
            <w:r w:rsidRPr="00590613">
              <w:rPr>
                <w:b/>
                <w:bCs/>
                <w:i/>
                <w:iCs/>
              </w:rPr>
              <w:t>Total</w:t>
            </w:r>
            <w:r>
              <w:rPr>
                <w:b/>
                <w:bCs/>
                <w:i/>
                <w:iCs/>
              </w:rPr>
              <w:t xml:space="preserve"> Earned</w:t>
            </w:r>
          </w:p>
        </w:tc>
        <w:tc>
          <w:tcPr>
            <w:tcW w:w="2867" w:type="dxa"/>
          </w:tcPr>
          <w:p w14:paraId="4BB24861" w14:textId="77777777" w:rsidR="000042BD" w:rsidRPr="00590613" w:rsidRDefault="000042BD" w:rsidP="005D1F2F"/>
        </w:tc>
      </w:tr>
      <w:tr w:rsidR="000042BD" w:rsidRPr="00590613" w14:paraId="7AD9F725" w14:textId="77777777" w:rsidTr="005D1F2F">
        <w:trPr>
          <w:trHeight w:val="159"/>
          <w:jc w:val="center"/>
        </w:trPr>
        <w:tc>
          <w:tcPr>
            <w:tcW w:w="0" w:type="auto"/>
          </w:tcPr>
          <w:p w14:paraId="4CBA3A36" w14:textId="77777777" w:rsidR="000042BD" w:rsidRPr="00590613" w:rsidRDefault="000042BD" w:rsidP="005D1F2F">
            <w:r w:rsidRPr="00590613">
              <w:t> </w:t>
            </w:r>
          </w:p>
        </w:tc>
        <w:tc>
          <w:tcPr>
            <w:tcW w:w="841" w:type="dxa"/>
            <w:shd w:val="clear" w:color="auto" w:fill="FFFFFF"/>
            <w:vAlign w:val="center"/>
          </w:tcPr>
          <w:p w14:paraId="1F580136" w14:textId="77777777" w:rsidR="000042BD" w:rsidRPr="00D35E33" w:rsidRDefault="000042BD" w:rsidP="005D1F2F">
            <w:pPr>
              <w:jc w:val="center"/>
            </w:pPr>
          </w:p>
        </w:tc>
        <w:tc>
          <w:tcPr>
            <w:tcW w:w="1140" w:type="dxa"/>
            <w:shd w:val="clear" w:color="auto" w:fill="00CCFF"/>
            <w:vAlign w:val="center"/>
          </w:tcPr>
          <w:p w14:paraId="0E33350F" w14:textId="77777777" w:rsidR="000042BD" w:rsidRPr="00737A84" w:rsidRDefault="000042BD" w:rsidP="005D1F2F">
            <w:pPr>
              <w:jc w:val="center"/>
              <w:rPr>
                <w:b/>
                <w:bCs/>
                <w:i/>
                <w:iCs/>
              </w:rPr>
            </w:pPr>
            <w:r>
              <w:rPr>
                <w:b/>
                <w:bCs/>
                <w:i/>
                <w:iCs/>
              </w:rPr>
              <w:t>30</w:t>
            </w:r>
          </w:p>
        </w:tc>
        <w:tc>
          <w:tcPr>
            <w:tcW w:w="934" w:type="dxa"/>
            <w:shd w:val="clear" w:color="auto" w:fill="00CCFF"/>
            <w:vAlign w:val="center"/>
          </w:tcPr>
          <w:p w14:paraId="5D873C04" w14:textId="400BAE2B" w:rsidR="000042BD" w:rsidRPr="00737A84" w:rsidRDefault="00582994" w:rsidP="005D1F2F">
            <w:pPr>
              <w:jc w:val="center"/>
            </w:pPr>
            <w:r>
              <w:t>30</w:t>
            </w:r>
          </w:p>
        </w:tc>
        <w:tc>
          <w:tcPr>
            <w:tcW w:w="2867" w:type="dxa"/>
          </w:tcPr>
          <w:p w14:paraId="28164ECE" w14:textId="77777777" w:rsidR="000042BD" w:rsidRPr="00590613" w:rsidRDefault="000042BD" w:rsidP="005D1F2F"/>
        </w:tc>
      </w:tr>
    </w:tbl>
    <w:p w14:paraId="16EB3D21" w14:textId="77777777" w:rsidR="000042BD" w:rsidRDefault="000042BD" w:rsidP="000042BD"/>
    <w:p w14:paraId="5994EA09" w14:textId="77777777" w:rsidR="000042BD" w:rsidRDefault="000042BD" w:rsidP="000042BD"/>
    <w:tbl>
      <w:tblPr>
        <w:tblW w:w="1009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43" w:type="dxa"/>
          <w:left w:w="115" w:type="dxa"/>
          <w:bottom w:w="43" w:type="dxa"/>
          <w:right w:w="115" w:type="dxa"/>
        </w:tblCellMar>
        <w:tblLook w:val="0020" w:firstRow="1" w:lastRow="0" w:firstColumn="0" w:lastColumn="0" w:noHBand="0" w:noVBand="0"/>
      </w:tblPr>
      <w:tblGrid>
        <w:gridCol w:w="4347"/>
        <w:gridCol w:w="810"/>
        <w:gridCol w:w="1170"/>
        <w:gridCol w:w="900"/>
        <w:gridCol w:w="2871"/>
      </w:tblGrid>
      <w:tr w:rsidR="000042BD" w:rsidRPr="001764BB" w14:paraId="58C31AB5" w14:textId="77777777" w:rsidTr="005D1F2F">
        <w:trPr>
          <w:trHeight w:val="370"/>
          <w:tblHeader/>
          <w:jc w:val="center"/>
        </w:trPr>
        <w:tc>
          <w:tcPr>
            <w:tcW w:w="4347" w:type="dxa"/>
            <w:shd w:val="clear" w:color="auto" w:fill="BFBFBF"/>
            <w:vAlign w:val="center"/>
          </w:tcPr>
          <w:p w14:paraId="40E34D50" w14:textId="77777777" w:rsidR="000042BD" w:rsidRPr="001764BB" w:rsidRDefault="000042BD" w:rsidP="005D1F2F">
            <w:pPr>
              <w:tabs>
                <w:tab w:val="left" w:pos="3605"/>
              </w:tabs>
              <w:jc w:val="center"/>
              <w:rPr>
                <w:b/>
                <w:bCs/>
                <w:iCs/>
              </w:rPr>
            </w:pPr>
            <w:r>
              <w:rPr>
                <w:b/>
                <w:bCs/>
                <w:iCs/>
              </w:rPr>
              <w:t xml:space="preserve">Assignment </w:t>
            </w:r>
            <w:r w:rsidRPr="001764BB">
              <w:rPr>
                <w:b/>
                <w:bCs/>
                <w:iCs/>
              </w:rPr>
              <w:t>Total</w:t>
            </w:r>
          </w:p>
        </w:tc>
        <w:tc>
          <w:tcPr>
            <w:tcW w:w="810" w:type="dxa"/>
            <w:shd w:val="clear" w:color="auto" w:fill="BFBFBF"/>
            <w:vAlign w:val="center"/>
          </w:tcPr>
          <w:p w14:paraId="6B19BB12" w14:textId="77777777" w:rsidR="000042BD" w:rsidRPr="00D35E33" w:rsidRDefault="000042BD" w:rsidP="005D1F2F">
            <w:pPr>
              <w:jc w:val="center"/>
              <w:rPr>
                <w:b/>
              </w:rPr>
            </w:pPr>
            <w:r w:rsidRPr="00D35E33">
              <w:rPr>
                <w:b/>
              </w:rPr>
              <w:t>#</w:t>
            </w:r>
          </w:p>
        </w:tc>
        <w:tc>
          <w:tcPr>
            <w:tcW w:w="1170" w:type="dxa"/>
            <w:shd w:val="clear" w:color="auto" w:fill="BFBFBF"/>
            <w:vAlign w:val="center"/>
          </w:tcPr>
          <w:p w14:paraId="552A868B" w14:textId="77777777" w:rsidR="000042BD" w:rsidRPr="00737A84" w:rsidRDefault="000042BD" w:rsidP="005D1F2F">
            <w:pPr>
              <w:jc w:val="center"/>
              <w:rPr>
                <w:b/>
              </w:rPr>
            </w:pPr>
            <w:r>
              <w:rPr>
                <w:b/>
              </w:rPr>
              <w:t>100</w:t>
            </w:r>
          </w:p>
        </w:tc>
        <w:tc>
          <w:tcPr>
            <w:tcW w:w="900" w:type="dxa"/>
            <w:shd w:val="clear" w:color="auto" w:fill="BFBFBF"/>
            <w:vAlign w:val="center"/>
          </w:tcPr>
          <w:p w14:paraId="5B7856A4" w14:textId="086E82D8" w:rsidR="000042BD" w:rsidRPr="00737A84" w:rsidRDefault="00582994" w:rsidP="005D1F2F">
            <w:pPr>
              <w:jc w:val="center"/>
              <w:rPr>
                <w:b/>
              </w:rPr>
            </w:pPr>
            <w:r>
              <w:rPr>
                <w:b/>
              </w:rPr>
              <w:t>92</w:t>
            </w:r>
          </w:p>
        </w:tc>
        <w:tc>
          <w:tcPr>
            <w:tcW w:w="2871" w:type="dxa"/>
            <w:shd w:val="clear" w:color="auto" w:fill="BFBFBF"/>
            <w:vAlign w:val="center"/>
          </w:tcPr>
          <w:p w14:paraId="32A0AABE" w14:textId="77777777" w:rsidR="000042BD" w:rsidRPr="001764BB" w:rsidRDefault="000042BD" w:rsidP="005D1F2F">
            <w:pPr>
              <w:jc w:val="center"/>
            </w:pPr>
          </w:p>
        </w:tc>
      </w:tr>
      <w:tr w:rsidR="000042BD" w:rsidRPr="001764BB" w14:paraId="27A6F44E" w14:textId="77777777" w:rsidTr="005D1F2F">
        <w:trPr>
          <w:trHeight w:val="159"/>
          <w:jc w:val="center"/>
        </w:trPr>
        <w:tc>
          <w:tcPr>
            <w:tcW w:w="10098" w:type="dxa"/>
            <w:gridSpan w:val="5"/>
            <w:shd w:val="clear" w:color="auto" w:fill="auto"/>
          </w:tcPr>
          <w:p w14:paraId="4FE469DE" w14:textId="77777777" w:rsidR="000042BD" w:rsidRDefault="000042BD" w:rsidP="005D1F2F">
            <w:pPr>
              <w:tabs>
                <w:tab w:val="left" w:pos="3605"/>
              </w:tabs>
            </w:pPr>
            <w:r w:rsidRPr="001764BB">
              <w:t>Additional comments:</w:t>
            </w:r>
          </w:p>
          <w:p w14:paraId="08BE5ADE" w14:textId="77777777" w:rsidR="000042BD" w:rsidRDefault="000042BD" w:rsidP="005D1F2F">
            <w:pPr>
              <w:tabs>
                <w:tab w:val="left" w:pos="3605"/>
              </w:tabs>
            </w:pPr>
          </w:p>
          <w:p w14:paraId="09B0BBBC" w14:textId="77777777" w:rsidR="000042BD" w:rsidRDefault="000042BD" w:rsidP="005D1F2F">
            <w:pPr>
              <w:tabs>
                <w:tab w:val="left" w:pos="3605"/>
              </w:tabs>
            </w:pPr>
          </w:p>
          <w:p w14:paraId="5C1EE0E7" w14:textId="77777777" w:rsidR="000042BD" w:rsidRPr="001764BB" w:rsidRDefault="000042BD" w:rsidP="005D1F2F">
            <w:pPr>
              <w:tabs>
                <w:tab w:val="left" w:pos="3605"/>
              </w:tabs>
            </w:pPr>
          </w:p>
        </w:tc>
      </w:tr>
    </w:tbl>
    <w:p w14:paraId="4AF72DE0" w14:textId="77777777" w:rsidR="000042BD" w:rsidRDefault="000042BD" w:rsidP="000042BD"/>
    <w:p w14:paraId="07A7C68A" w14:textId="77777777" w:rsidR="000042BD" w:rsidRDefault="000042BD" w:rsidP="000042BD"/>
    <w:p w14:paraId="4A785FA5" w14:textId="77777777" w:rsidR="000042BD" w:rsidRPr="00D82D17" w:rsidRDefault="000042BD" w:rsidP="000042BD"/>
    <w:p w14:paraId="4101F9AB" w14:textId="77777777" w:rsidR="00E15C66" w:rsidRDefault="00E15C66" w:rsidP="00E15C66">
      <w:pPr>
        <w:spacing w:line="480" w:lineRule="auto"/>
        <w:jc w:val="center"/>
      </w:pPr>
    </w:p>
    <w:p w14:paraId="03D3F050" w14:textId="77777777" w:rsidR="00E15C66" w:rsidRDefault="00E15C66" w:rsidP="00E15C66">
      <w:pPr>
        <w:spacing w:line="480" w:lineRule="auto"/>
        <w:jc w:val="center"/>
      </w:pPr>
    </w:p>
    <w:p w14:paraId="74B6E2B5" w14:textId="77777777" w:rsidR="00E15C66" w:rsidRDefault="00E15C66" w:rsidP="00E15C66">
      <w:pPr>
        <w:spacing w:line="480" w:lineRule="auto"/>
        <w:jc w:val="center"/>
      </w:pPr>
    </w:p>
    <w:p w14:paraId="27243C0E" w14:textId="77777777" w:rsidR="00E15C66" w:rsidRDefault="00E15C66" w:rsidP="00E15C66">
      <w:pPr>
        <w:spacing w:line="480" w:lineRule="auto"/>
        <w:jc w:val="center"/>
      </w:pPr>
    </w:p>
    <w:p w14:paraId="3420BA21" w14:textId="582F7E60" w:rsidR="00E15C66" w:rsidRPr="00E15C66" w:rsidRDefault="00B93BE3" w:rsidP="00E15C66">
      <w:pPr>
        <w:spacing w:line="480" w:lineRule="auto"/>
        <w:jc w:val="center"/>
        <w:rPr>
          <w:b/>
          <w:bCs/>
        </w:rPr>
      </w:pPr>
      <w:r w:rsidRPr="00B93BE3">
        <w:rPr>
          <w:b/>
          <w:bCs/>
        </w:rPr>
        <w:t>Preliminary Project Plan</w:t>
      </w:r>
      <w:r w:rsidR="00E15C66" w:rsidRPr="00E15C66">
        <w:rPr>
          <w:b/>
          <w:bCs/>
        </w:rPr>
        <w:br/>
      </w:r>
    </w:p>
    <w:p w14:paraId="537C7782" w14:textId="77777777" w:rsidR="00B93BE3" w:rsidRPr="00FE1AB4" w:rsidRDefault="00B93BE3" w:rsidP="00E15C66">
      <w:pPr>
        <w:spacing w:line="480" w:lineRule="auto"/>
        <w:jc w:val="center"/>
        <w:rPr>
          <w:lang w:val="es-US"/>
        </w:rPr>
      </w:pPr>
      <w:bookmarkStart w:id="2" w:name="bkAuthor"/>
      <w:bookmarkEnd w:id="2"/>
      <w:proofErr w:type="spellStart"/>
      <w:r w:rsidRPr="00FE1AB4">
        <w:rPr>
          <w:lang w:val="es-US"/>
        </w:rPr>
        <w:t>Jose</w:t>
      </w:r>
      <w:proofErr w:type="spellEnd"/>
      <w:r w:rsidRPr="00FE1AB4">
        <w:rPr>
          <w:lang w:val="es-US"/>
        </w:rPr>
        <w:t xml:space="preserve"> </w:t>
      </w:r>
      <w:proofErr w:type="spellStart"/>
      <w:r w:rsidRPr="00FE1AB4">
        <w:rPr>
          <w:lang w:val="es-US"/>
        </w:rPr>
        <w:t>Rodriguez</w:t>
      </w:r>
      <w:proofErr w:type="spellEnd"/>
      <w:r w:rsidRPr="00FE1AB4">
        <w:rPr>
          <w:lang w:val="es-US"/>
        </w:rPr>
        <w:t xml:space="preserve">, Ron </w:t>
      </w:r>
      <w:proofErr w:type="spellStart"/>
      <w:r w:rsidRPr="00FE1AB4">
        <w:rPr>
          <w:lang w:val="es-US"/>
        </w:rPr>
        <w:t>Sevinsky</w:t>
      </w:r>
      <w:proofErr w:type="spellEnd"/>
      <w:r w:rsidRPr="00FE1AB4">
        <w:rPr>
          <w:lang w:val="es-US"/>
        </w:rPr>
        <w:t>, Curtis Sites</w:t>
      </w:r>
    </w:p>
    <w:p w14:paraId="53CB6D85" w14:textId="77777777" w:rsidR="00B93BE3" w:rsidRDefault="00B93BE3" w:rsidP="00B93BE3">
      <w:pPr>
        <w:spacing w:line="480" w:lineRule="auto"/>
        <w:jc w:val="center"/>
      </w:pPr>
      <w:r w:rsidRPr="00FE1AB4">
        <w:rPr>
          <w:lang w:val="es-US"/>
        </w:rPr>
        <w:lastRenderedPageBreak/>
        <w:t xml:space="preserve"> </w:t>
      </w:r>
      <w:r>
        <w:t>Maddison Warner, Justin Zielinski</w:t>
      </w:r>
    </w:p>
    <w:p w14:paraId="6691640B" w14:textId="6AA840D0" w:rsidR="00B454B7" w:rsidRPr="00E15C66" w:rsidRDefault="00B93BE3" w:rsidP="00B93BE3">
      <w:pPr>
        <w:spacing w:line="480" w:lineRule="auto"/>
        <w:jc w:val="center"/>
      </w:pPr>
      <w:r>
        <w:t xml:space="preserve"> </w:t>
      </w:r>
    </w:p>
    <w:p w14:paraId="72B7F4F3" w14:textId="7A37E94B" w:rsidR="00E15C66" w:rsidRPr="00E15C66" w:rsidRDefault="00B93BE3" w:rsidP="00E15C66">
      <w:pPr>
        <w:spacing w:line="480" w:lineRule="auto"/>
        <w:jc w:val="center"/>
      </w:pPr>
      <w:r>
        <w:t>University of Phoenix</w:t>
      </w:r>
    </w:p>
    <w:p w14:paraId="163D1141" w14:textId="62F9702D" w:rsidR="00B454B7" w:rsidRPr="00E15C66" w:rsidRDefault="00B93BE3" w:rsidP="00E15C66">
      <w:pPr>
        <w:spacing w:line="480" w:lineRule="auto"/>
        <w:jc w:val="center"/>
      </w:pPr>
      <w:bookmarkStart w:id="3" w:name="bkAuthorAffil"/>
      <w:bookmarkEnd w:id="3"/>
      <w:r>
        <w:t>CPMGT/305</w:t>
      </w:r>
    </w:p>
    <w:p w14:paraId="470047AC" w14:textId="77777777" w:rsidR="00B93BE3" w:rsidRDefault="00B93BE3" w:rsidP="00E15C66">
      <w:pPr>
        <w:spacing w:line="480" w:lineRule="auto"/>
        <w:jc w:val="center"/>
      </w:pPr>
      <w:r w:rsidRPr="00B93BE3">
        <w:t xml:space="preserve">5/10/21 </w:t>
      </w:r>
    </w:p>
    <w:p w14:paraId="04680868" w14:textId="7BA19A91" w:rsidR="004D3014" w:rsidRPr="00E15C66" w:rsidRDefault="00B93BE3" w:rsidP="00E15C66">
      <w:pPr>
        <w:spacing w:line="480" w:lineRule="auto"/>
        <w:jc w:val="center"/>
      </w:pPr>
      <w:r>
        <w:t>Gary Denney</w:t>
      </w:r>
    </w:p>
    <w:p w14:paraId="26173382" w14:textId="77777777" w:rsidR="00466143" w:rsidRDefault="00466143" w:rsidP="00E15C66"/>
    <w:p w14:paraId="631FBEC4" w14:textId="477C2642" w:rsidR="00B454B7" w:rsidRPr="00E15C66" w:rsidRDefault="00B454B7" w:rsidP="00E15C66">
      <w:pPr>
        <w:spacing w:line="480" w:lineRule="auto"/>
        <w:jc w:val="center"/>
        <w:rPr>
          <w:b/>
        </w:rPr>
      </w:pPr>
      <w:r w:rsidRPr="00E15C66">
        <w:rPr>
          <w:b/>
        </w:rPr>
        <w:br w:type="page"/>
      </w:r>
      <w:r w:rsidR="00B93BE3" w:rsidRPr="00B93BE3">
        <w:rPr>
          <w:b/>
        </w:rPr>
        <w:lastRenderedPageBreak/>
        <w:t>Preliminary Project Plan</w:t>
      </w:r>
    </w:p>
    <w:p w14:paraId="341B1700" w14:textId="02B34AFC" w:rsidR="00A6694E" w:rsidRDefault="004427BD" w:rsidP="007542D9">
      <w:pPr>
        <w:pStyle w:val="BodyText"/>
        <w:ind w:firstLine="720"/>
      </w:pPr>
      <w:r>
        <w:t xml:space="preserve">We are working for a non-profit organization called </w:t>
      </w:r>
      <w:r w:rsidR="007542D9">
        <w:t>Helping Hands. We have recognized the need for assisting the many families in the country who have been impacted by the COVID pandemic and the many natural disasters that have affected many American cities. This project plan will detail the proposed project of building a modest 1200 square foot home for one deserving family.  The following will detail the selection criteria, project objectives, project schedule, and budgetary requirements.</w:t>
      </w:r>
    </w:p>
    <w:p w14:paraId="5372B9C9" w14:textId="0CF51CD9" w:rsidR="00B93BE3" w:rsidRDefault="00A6694E" w:rsidP="00A6694E">
      <w:pPr>
        <w:pStyle w:val="BodyText"/>
        <w:ind w:firstLine="720"/>
      </w:pPr>
      <w:r>
        <w:t xml:space="preserve">                                            </w:t>
      </w:r>
      <w:r w:rsidR="00B93BE3" w:rsidRPr="00B93BE3">
        <w:rPr>
          <w:b/>
          <w:bCs/>
        </w:rPr>
        <w:t>Project Selection Criterion</w:t>
      </w:r>
    </w:p>
    <w:p w14:paraId="734E2743" w14:textId="7D06BF55" w:rsidR="00B93BE3" w:rsidRDefault="00B93BE3" w:rsidP="00B93BE3">
      <w:pPr>
        <w:pStyle w:val="BodyText"/>
        <w:ind w:firstLine="720"/>
      </w:pPr>
      <w:r>
        <w:t xml:space="preserve">There are currently many homeless people that were not able to work last year to support themselves due to the global pandemic. Families are still being affected by the events that occurred. </w:t>
      </w:r>
      <w:r w:rsidR="006A2A20">
        <w:t xml:space="preserve"> </w:t>
      </w:r>
      <w:r>
        <w:t xml:space="preserve">Many businesses have had to reduce/eliminate much of their staff due to the decline in business. Some businesses have permanently closed for good because of the financial impact they were forced to endure. </w:t>
      </w:r>
      <w:r w:rsidR="006A2A20">
        <w:t>To make matters worse, t</w:t>
      </w:r>
      <w:r>
        <w:t xml:space="preserve">he US has also had more than its fair share of natural disasters, like Hurricane Laura last year which left even more people and their families without homes of their own.  </w:t>
      </w:r>
      <w:r w:rsidR="006A2A20">
        <w:t>The goal of this project is to build a suitable</w:t>
      </w:r>
      <w:r w:rsidR="006A2A20" w:rsidRPr="006A2A20">
        <w:t xml:space="preserve"> house for a homeless family</w:t>
      </w:r>
      <w:r w:rsidR="006A2A20">
        <w:t>.</w:t>
      </w:r>
    </w:p>
    <w:p w14:paraId="18452DFA" w14:textId="77777777" w:rsidR="00B93BE3" w:rsidRDefault="00B93BE3" w:rsidP="00B93BE3">
      <w:pPr>
        <w:pStyle w:val="BodyText"/>
        <w:ind w:firstLine="720"/>
      </w:pPr>
      <w:r>
        <w:t>The criterion for building a house:</w:t>
      </w:r>
    </w:p>
    <w:p w14:paraId="31019462" w14:textId="0074C289" w:rsidR="00B93BE3" w:rsidRDefault="00B93BE3" w:rsidP="00B93BE3">
      <w:pPr>
        <w:pStyle w:val="BodyText"/>
        <w:ind w:firstLine="720"/>
      </w:pPr>
      <w:r>
        <w:t>1.</w:t>
      </w:r>
      <w:r w:rsidR="006A2A20">
        <w:t xml:space="preserve">  </w:t>
      </w:r>
      <w:r>
        <w:t>The project meets all zoning requirements and building permits that will be needed to</w:t>
      </w:r>
      <w:r w:rsidR="00A6694E">
        <w:t xml:space="preserve"> </w:t>
      </w:r>
      <w:r>
        <w:t xml:space="preserve">complete the project. </w:t>
      </w:r>
    </w:p>
    <w:p w14:paraId="24A62ECC" w14:textId="6DCA5FD6" w:rsidR="00B93BE3" w:rsidRDefault="00B93BE3" w:rsidP="00B93BE3">
      <w:pPr>
        <w:pStyle w:val="BodyText"/>
        <w:ind w:firstLine="720"/>
      </w:pPr>
      <w:r>
        <w:t>2.</w:t>
      </w:r>
      <w:r w:rsidR="006A2A20">
        <w:t xml:space="preserve">  </w:t>
      </w:r>
      <w:r>
        <w:t xml:space="preserve">A list of the materials and the cost associated with each, to include raw material and delivery. </w:t>
      </w:r>
    </w:p>
    <w:p w14:paraId="2ED068EB" w14:textId="1A57C3DC" w:rsidR="00B93BE3" w:rsidRDefault="00B93BE3" w:rsidP="00B93BE3">
      <w:pPr>
        <w:pStyle w:val="BodyText"/>
        <w:ind w:firstLine="720"/>
      </w:pPr>
      <w:r>
        <w:t>3</w:t>
      </w:r>
      <w:r w:rsidR="006A2A20">
        <w:t xml:space="preserve">.  </w:t>
      </w:r>
      <w:r>
        <w:t xml:space="preserve">The type of contractors and laborers that will be used as well as the cost breakdown.  </w:t>
      </w:r>
    </w:p>
    <w:p w14:paraId="503CEE97" w14:textId="48605216" w:rsidR="00FE1AB4" w:rsidRPr="00F72D0C" w:rsidRDefault="00A6694E" w:rsidP="00FE1AB4">
      <w:pPr>
        <w:pStyle w:val="BodyText"/>
        <w:ind w:firstLine="720"/>
        <w:rPr>
          <w:color w:val="00B050"/>
          <w:szCs w:val="24"/>
        </w:rPr>
      </w:pPr>
      <w:r>
        <w:lastRenderedPageBreak/>
        <w:t>4.  The selected family must show financial hardship and must live in the home for a minimum of Five (5) years.</w:t>
      </w:r>
      <w:r w:rsidR="00FE1AB4" w:rsidRPr="00FE1AB4">
        <w:rPr>
          <w:color w:val="00B050"/>
          <w:szCs w:val="24"/>
        </w:rPr>
        <w:t xml:space="preserve"> </w:t>
      </w:r>
      <w:r w:rsidR="00FE1AB4" w:rsidRPr="00F72D0C">
        <w:rPr>
          <w:color w:val="00B050"/>
          <w:szCs w:val="24"/>
        </w:rPr>
        <w:t xml:space="preserve">Not telling me why this project was selected.  In week 1 of the </w:t>
      </w:r>
      <w:proofErr w:type="gramStart"/>
      <w:r w:rsidR="00FE1AB4" w:rsidRPr="00F72D0C">
        <w:rPr>
          <w:color w:val="00B050"/>
          <w:szCs w:val="24"/>
        </w:rPr>
        <w:t>course</w:t>
      </w:r>
      <w:proofErr w:type="gramEnd"/>
      <w:r w:rsidR="00FE1AB4" w:rsidRPr="00F72D0C">
        <w:rPr>
          <w:color w:val="00B050"/>
          <w:szCs w:val="24"/>
        </w:rPr>
        <w:t xml:space="preserve"> you had an exercise where you went through why projects were selected over others…so why was this projects selected over all other possible options for your construction company?</w:t>
      </w:r>
    </w:p>
    <w:p w14:paraId="01C48A65" w14:textId="4C99EE85" w:rsidR="004D7288" w:rsidRPr="004D7288" w:rsidRDefault="00A6694E" w:rsidP="00A6694E">
      <w:pPr>
        <w:pStyle w:val="BodyText"/>
        <w:ind w:firstLine="720"/>
        <w:rPr>
          <w:b/>
          <w:bCs/>
        </w:rPr>
      </w:pPr>
      <w:r>
        <w:t xml:space="preserve">                                                </w:t>
      </w:r>
      <w:r w:rsidR="004D7288" w:rsidRPr="004D7288">
        <w:rPr>
          <w:b/>
          <w:bCs/>
        </w:rPr>
        <w:t>Project Overview</w:t>
      </w:r>
    </w:p>
    <w:p w14:paraId="54F1F65B" w14:textId="5D653068" w:rsidR="000A663E" w:rsidRDefault="004D7288" w:rsidP="007542D9">
      <w:pPr>
        <w:pStyle w:val="BodyText"/>
        <w:ind w:firstLine="720"/>
      </w:pPr>
      <w:r>
        <w:tab/>
      </w:r>
      <w:r w:rsidR="00FE1AB4" w:rsidRPr="00FE1AB4">
        <w:rPr>
          <w:color w:val="00B050"/>
        </w:rPr>
        <w:t xml:space="preserve">Indent is far </w:t>
      </w:r>
      <w:proofErr w:type="spellStart"/>
      <w:r w:rsidR="00FE1AB4" w:rsidRPr="00FE1AB4">
        <w:rPr>
          <w:color w:val="00B050"/>
        </w:rPr>
        <w:t>over</w:t>
      </w:r>
      <w:r w:rsidRPr="00FE1AB4">
        <w:rPr>
          <w:color w:val="00B050"/>
        </w:rPr>
        <w:t>With</w:t>
      </w:r>
      <w:proofErr w:type="spellEnd"/>
      <w:r w:rsidRPr="00FE1AB4">
        <w:rPr>
          <w:color w:val="00B050"/>
        </w:rPr>
        <w:t xml:space="preserve"> </w:t>
      </w:r>
      <w:r>
        <w:t xml:space="preserve">the pandemic life has been hard for a lot of families. People have been left without employment and no source of income. This project’s objective is to build a single-family home for a well deserving family. This home will have all the amenities that provides the </w:t>
      </w:r>
      <w:r w:rsidR="00BF00F9">
        <w:t>essentials</w:t>
      </w:r>
      <w:r>
        <w:t xml:space="preserve"> that a family may need. The home will be 1,200 sq ft. and will have three bedrooms, two bathrooms, a kitchen, family room, and a den. Because there is no sure end to the pandemic</w:t>
      </w:r>
      <w:r w:rsidR="00A6694E">
        <w:t>,</w:t>
      </w:r>
      <w:r>
        <w:t xml:space="preserve"> the home will also have a “working” area. </w:t>
      </w:r>
      <w:r w:rsidR="00A6694E">
        <w:t>This is simply a</w:t>
      </w:r>
      <w:r>
        <w:t xml:space="preserve"> place where someone, whether it be a child or an adult, can </w:t>
      </w:r>
      <w:r w:rsidR="00BF00F9">
        <w:t>study</w:t>
      </w:r>
      <w:r w:rsidR="000A663E">
        <w:t xml:space="preserve"> or work from home</w:t>
      </w:r>
      <w:r>
        <w:t>. It will be a cottage style home with a wraparound deck and a sizeable back yard</w:t>
      </w:r>
      <w:r w:rsidR="000A663E">
        <w:t>. More importantly,</w:t>
      </w:r>
      <w:r>
        <w:t xml:space="preserve"> it will be a house that the family can call </w:t>
      </w:r>
      <w:r w:rsidR="00BF00F9">
        <w:t>their</w:t>
      </w:r>
      <w:r>
        <w:t xml:space="preserve"> home and build a future.</w:t>
      </w:r>
    </w:p>
    <w:p w14:paraId="2EB1FC85" w14:textId="066B4313" w:rsidR="00BF00F9" w:rsidRDefault="00BF00F9" w:rsidP="00BF00F9">
      <w:pPr>
        <w:pStyle w:val="BodyText"/>
        <w:ind w:firstLine="720"/>
        <w:rPr>
          <w:b/>
          <w:bCs/>
        </w:rPr>
      </w:pPr>
      <w:r>
        <w:rPr>
          <w:b/>
          <w:bCs/>
        </w:rPr>
        <w:t xml:space="preserve">                                      </w:t>
      </w:r>
      <w:r w:rsidRPr="00BF00F9">
        <w:rPr>
          <w:b/>
          <w:bCs/>
        </w:rPr>
        <w:t xml:space="preserve">Preliminary </w:t>
      </w:r>
      <w:r w:rsidR="000A663E">
        <w:rPr>
          <w:b/>
          <w:bCs/>
        </w:rPr>
        <w:t>P</w:t>
      </w:r>
      <w:r w:rsidRPr="00BF00F9">
        <w:rPr>
          <w:b/>
          <w:bCs/>
        </w:rPr>
        <w:t xml:space="preserve">roject </w:t>
      </w:r>
      <w:r w:rsidR="000A663E">
        <w:rPr>
          <w:b/>
          <w:bCs/>
        </w:rPr>
        <w:t>S</w:t>
      </w:r>
      <w:r w:rsidRPr="00BF00F9">
        <w:rPr>
          <w:b/>
          <w:bCs/>
        </w:rPr>
        <w:t>chedule</w:t>
      </w:r>
    </w:p>
    <w:p w14:paraId="7C6A46D4" w14:textId="225A7279" w:rsidR="004427BD" w:rsidRDefault="007172CB" w:rsidP="007542D9">
      <w:pPr>
        <w:pStyle w:val="BodyText"/>
        <w:ind w:firstLine="720"/>
      </w:pPr>
      <w:r>
        <w:t xml:space="preserve">Using Microsoft Project </w:t>
      </w:r>
      <w:r w:rsidR="00FE1AB4" w:rsidRPr="00FE1AB4">
        <w:rPr>
          <w:color w:val="00B050"/>
        </w:rPr>
        <w:t xml:space="preserve">that was not what was turned in </w:t>
      </w:r>
      <w:r>
        <w:t xml:space="preserve">our team was able to create a project schedule that shows tasks related to project completion. </w:t>
      </w:r>
      <w:r w:rsidR="00D56CF3">
        <w:t xml:space="preserve">Our project schedule was designed to complete tasks quickly and efficiently, is possible. In some of our tasks, we were able to work on multiple tasks at a time. Our project tasks start with the correct zoning requirements needed to build a house. Reviewing the specific start and end dates, we had tasks starting as soon as others ended. By finding the correct lot as a team we were able to file the correct building permit. For instance, we </w:t>
      </w:r>
      <w:proofErr w:type="gramStart"/>
      <w:r w:rsidR="00D56CF3">
        <w:t>couldn’t</w:t>
      </w:r>
      <w:proofErr w:type="gramEnd"/>
      <w:r w:rsidR="00D56CF3">
        <w:t xml:space="preserve"> get the approval on our permit until the association fees were paid. Our next tasks in the project schedule, detailed the contractors needed </w:t>
      </w:r>
      <w:r w:rsidR="00D56CF3">
        <w:lastRenderedPageBreak/>
        <w:t xml:space="preserve">in building the house. When distributing our build plans, we were as specific as possible, </w:t>
      </w:r>
      <w:r w:rsidR="004427BD">
        <w:t>to</w:t>
      </w:r>
      <w:r w:rsidR="00D56CF3">
        <w:t xml:space="preserve"> successfully find the best contractor possible for our specific project. We accepted multiple bid offers, from unions and nonunion, to promote transparency and diversity. Once our contractor was found and selected, we were able to execute the agreement and prepare for material building.</w:t>
      </w:r>
      <w:r w:rsidR="00956DD7">
        <w:t xml:space="preserve"> With the current COVID pandemic, lumber prices have skyrocketed. Due to the cost, we looked at other options with layouts and foundation builds. During the purchasing of lumber for the required framing, plywood was the only option. Once complete, we were able to install the exterior components. Overall, the project schedule we created will allow our team to understand task duration, label critical tasks, and create milestones for the project. We identified an area to save tine </w:t>
      </w:r>
      <w:r w:rsidR="00FE1AB4" w:rsidRPr="00FE1AB4">
        <w:rPr>
          <w:color w:val="00B050"/>
        </w:rPr>
        <w:t xml:space="preserve">spelling </w:t>
      </w:r>
      <w:r w:rsidR="00956DD7">
        <w:t xml:space="preserve">during the “find family” task. While the house was being framed and installs were happening, we started the process of taking applications for in need families. This allowed us to complete certain tasks and subtasks needed in identifying the correct </w:t>
      </w:r>
      <w:r w:rsidR="004427BD">
        <w:t>family and</w:t>
      </w:r>
      <w:r w:rsidR="00956DD7">
        <w:t xml:space="preserve"> being more efficient as a team.</w:t>
      </w:r>
    </w:p>
    <w:p w14:paraId="0B76FDD6" w14:textId="6FC68D81" w:rsidR="00BF00F9" w:rsidRPr="00BF00F9" w:rsidRDefault="00BF00F9" w:rsidP="00BF00F9">
      <w:pPr>
        <w:pStyle w:val="BodyText"/>
        <w:ind w:firstLine="720"/>
        <w:rPr>
          <w:b/>
          <w:bCs/>
        </w:rPr>
      </w:pPr>
      <w:r>
        <w:rPr>
          <w:b/>
          <w:bCs/>
        </w:rPr>
        <w:t xml:space="preserve">                                       </w:t>
      </w:r>
      <w:r w:rsidRPr="00BF00F9">
        <w:rPr>
          <w:b/>
          <w:bCs/>
        </w:rPr>
        <w:t xml:space="preserve">Preliminary </w:t>
      </w:r>
      <w:r w:rsidR="000A663E">
        <w:rPr>
          <w:b/>
          <w:bCs/>
        </w:rPr>
        <w:t>B</w:t>
      </w:r>
      <w:r w:rsidRPr="00BF00F9">
        <w:rPr>
          <w:b/>
          <w:bCs/>
        </w:rPr>
        <w:t xml:space="preserve">udgetary </w:t>
      </w:r>
      <w:r w:rsidR="000A663E">
        <w:rPr>
          <w:b/>
          <w:bCs/>
        </w:rPr>
        <w:t>P</w:t>
      </w:r>
      <w:r w:rsidRPr="00BF00F9">
        <w:rPr>
          <w:b/>
          <w:bCs/>
        </w:rPr>
        <w:t>lan</w:t>
      </w:r>
    </w:p>
    <w:p w14:paraId="3729506E" w14:textId="47572753" w:rsidR="00A6694E" w:rsidRDefault="00A6694E" w:rsidP="00A6694E">
      <w:pPr>
        <w:pStyle w:val="BodyText"/>
        <w:ind w:firstLine="0"/>
        <w:rPr>
          <w:szCs w:val="24"/>
        </w:rPr>
      </w:pPr>
      <w:r>
        <w:rPr>
          <w:szCs w:val="24"/>
        </w:rPr>
        <w:t xml:space="preserve">            </w:t>
      </w:r>
      <w:r w:rsidR="00BF00F9" w:rsidRPr="00BF00F9">
        <w:rPr>
          <w:szCs w:val="24"/>
        </w:rPr>
        <w:t xml:space="preserve">This is the budget table we came up with for building the home. It consists of sections of resources, capital expenses, materials, and miscellaneous. </w:t>
      </w:r>
      <w:r>
        <w:rPr>
          <w:szCs w:val="24"/>
        </w:rPr>
        <w:t>Communication between the construction l</w:t>
      </w:r>
      <w:r w:rsidR="00BF00F9" w:rsidRPr="00BF00F9">
        <w:rPr>
          <w:szCs w:val="24"/>
        </w:rPr>
        <w:t>abor, subcontractors, and</w:t>
      </w:r>
      <w:r>
        <w:rPr>
          <w:szCs w:val="24"/>
        </w:rPr>
        <w:t xml:space="preserve"> the project team</w:t>
      </w:r>
      <w:r w:rsidR="00BF00F9" w:rsidRPr="00BF00F9">
        <w:rPr>
          <w:szCs w:val="24"/>
        </w:rPr>
        <w:t xml:space="preserve"> are </w:t>
      </w:r>
      <w:proofErr w:type="gramStart"/>
      <w:r>
        <w:rPr>
          <w:szCs w:val="24"/>
        </w:rPr>
        <w:t xml:space="preserve">very </w:t>
      </w:r>
      <w:r w:rsidR="00BF00F9" w:rsidRPr="00BF00F9">
        <w:rPr>
          <w:szCs w:val="24"/>
        </w:rPr>
        <w:t>important</w:t>
      </w:r>
      <w:proofErr w:type="gramEnd"/>
      <w:r>
        <w:rPr>
          <w:szCs w:val="24"/>
        </w:rPr>
        <w:t>.</w:t>
      </w:r>
      <w:r w:rsidR="00BF00F9" w:rsidRPr="00BF00F9">
        <w:rPr>
          <w:szCs w:val="24"/>
        </w:rPr>
        <w:t xml:space="preserve"> </w:t>
      </w:r>
      <w:r w:rsidR="00BF00F9">
        <w:rPr>
          <w:szCs w:val="24"/>
        </w:rPr>
        <w:t>The primary source of co</w:t>
      </w:r>
      <w:r w:rsidR="00BF00F9" w:rsidRPr="00BF00F9">
        <w:rPr>
          <w:szCs w:val="24"/>
        </w:rPr>
        <w:t xml:space="preserve">mmunications we will </w:t>
      </w:r>
      <w:r w:rsidR="00BF00F9">
        <w:rPr>
          <w:szCs w:val="24"/>
        </w:rPr>
        <w:t xml:space="preserve">be </w:t>
      </w:r>
      <w:r w:rsidR="00BF00F9" w:rsidRPr="00BF00F9">
        <w:rPr>
          <w:szCs w:val="24"/>
        </w:rPr>
        <w:t>us</w:t>
      </w:r>
      <w:r w:rsidR="00BF00F9">
        <w:rPr>
          <w:szCs w:val="24"/>
        </w:rPr>
        <w:t>ing during construction</w:t>
      </w:r>
      <w:r w:rsidR="00BF00F9" w:rsidRPr="00BF00F9">
        <w:rPr>
          <w:szCs w:val="24"/>
        </w:rPr>
        <w:t xml:space="preserve"> will be cell</w:t>
      </w:r>
      <w:r w:rsidR="00BF00F9">
        <w:rPr>
          <w:szCs w:val="24"/>
        </w:rPr>
        <w:t>ular</w:t>
      </w:r>
      <w:r w:rsidR="00BF00F9" w:rsidRPr="00BF00F9">
        <w:rPr>
          <w:szCs w:val="24"/>
        </w:rPr>
        <w:t xml:space="preserve"> phones for the crew. The capital expense will be rental of </w:t>
      </w:r>
      <w:r w:rsidR="00BF00F9">
        <w:rPr>
          <w:szCs w:val="24"/>
        </w:rPr>
        <w:t>all</w:t>
      </w:r>
      <w:r>
        <w:rPr>
          <w:szCs w:val="24"/>
        </w:rPr>
        <w:t xml:space="preserve"> </w:t>
      </w:r>
      <w:r w:rsidR="00BF00F9">
        <w:rPr>
          <w:szCs w:val="24"/>
        </w:rPr>
        <w:t xml:space="preserve">required </w:t>
      </w:r>
      <w:r w:rsidR="00BF00F9" w:rsidRPr="00BF00F9">
        <w:rPr>
          <w:szCs w:val="24"/>
        </w:rPr>
        <w:t xml:space="preserve">equipment such as </w:t>
      </w:r>
      <w:r>
        <w:rPr>
          <w:szCs w:val="24"/>
        </w:rPr>
        <w:t xml:space="preserve">excavators, backhoes, cranes, scaffolding, and other </w:t>
      </w:r>
      <w:r w:rsidR="00BF00F9" w:rsidRPr="00BF00F9">
        <w:rPr>
          <w:szCs w:val="24"/>
        </w:rPr>
        <w:t>machines to help build the foundation or put parts of the home together when they are too big for workers to</w:t>
      </w:r>
      <w:r>
        <w:rPr>
          <w:szCs w:val="24"/>
        </w:rPr>
        <w:t xml:space="preserve"> safely</w:t>
      </w:r>
      <w:r w:rsidR="00BF00F9" w:rsidRPr="00BF00F9">
        <w:rPr>
          <w:szCs w:val="24"/>
        </w:rPr>
        <w:t xml:space="preserve"> do so. There are many materials to purchase. All of them are essential in getting the house built. The miscellaneous section has the cost for the site, the permit, the utilities while building the house, and t</w:t>
      </w:r>
      <w:r w:rsidR="000A663E">
        <w:rPr>
          <w:szCs w:val="24"/>
        </w:rPr>
        <w:t>he construction debris clean-up.</w:t>
      </w:r>
      <w:r>
        <w:rPr>
          <w:szCs w:val="24"/>
        </w:rPr>
        <w:t xml:space="preserve"> </w:t>
      </w:r>
    </w:p>
    <w:p w14:paraId="7D356415" w14:textId="77777777" w:rsidR="00A6694E" w:rsidRPr="00A6694E" w:rsidRDefault="00A6694E" w:rsidP="00A6694E">
      <w:pPr>
        <w:jc w:val="center"/>
        <w:rPr>
          <w:rFonts w:ascii="Times New Roman" w:hAnsi="Times New Roman"/>
          <w:szCs w:val="24"/>
        </w:rPr>
      </w:pPr>
    </w:p>
    <w:tbl>
      <w:tblPr>
        <w:tblW w:w="9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4"/>
        <w:gridCol w:w="4844"/>
      </w:tblGrid>
      <w:tr w:rsidR="00AA08FC" w:rsidRPr="00AA08FC" w14:paraId="4B777835" w14:textId="77777777" w:rsidTr="00AA08FC">
        <w:trPr>
          <w:trHeight w:val="389"/>
        </w:trPr>
        <w:tc>
          <w:tcPr>
            <w:tcW w:w="4844" w:type="dxa"/>
            <w:shd w:val="clear" w:color="auto" w:fill="auto"/>
          </w:tcPr>
          <w:p w14:paraId="044D715E" w14:textId="77777777" w:rsidR="00A6694E" w:rsidRPr="00AA08FC" w:rsidRDefault="00A6694E" w:rsidP="00AA08FC">
            <w:pPr>
              <w:jc w:val="center"/>
              <w:rPr>
                <w:rFonts w:ascii="Times New Roman" w:hAnsi="Times New Roman"/>
                <w:sz w:val="22"/>
                <w:szCs w:val="24"/>
              </w:rPr>
            </w:pPr>
          </w:p>
        </w:tc>
        <w:tc>
          <w:tcPr>
            <w:tcW w:w="4844" w:type="dxa"/>
            <w:shd w:val="clear" w:color="auto" w:fill="auto"/>
          </w:tcPr>
          <w:p w14:paraId="2A02E0D1" w14:textId="77777777" w:rsidR="00A6694E" w:rsidRPr="00AA08FC" w:rsidRDefault="00A6694E" w:rsidP="00AA08FC">
            <w:pPr>
              <w:jc w:val="center"/>
              <w:rPr>
                <w:rFonts w:ascii="Times New Roman" w:hAnsi="Times New Roman"/>
                <w:b/>
                <w:bCs/>
                <w:sz w:val="22"/>
                <w:szCs w:val="24"/>
              </w:rPr>
            </w:pPr>
            <w:r w:rsidRPr="00AA08FC">
              <w:rPr>
                <w:rFonts w:ascii="Times New Roman" w:hAnsi="Times New Roman"/>
                <w:b/>
                <w:bCs/>
                <w:sz w:val="22"/>
                <w:szCs w:val="24"/>
              </w:rPr>
              <w:t xml:space="preserve">Cost </w:t>
            </w:r>
          </w:p>
        </w:tc>
      </w:tr>
      <w:tr w:rsidR="00AA08FC" w:rsidRPr="00AA08FC" w14:paraId="3A725182" w14:textId="77777777" w:rsidTr="00AA08FC">
        <w:trPr>
          <w:trHeight w:val="389"/>
        </w:trPr>
        <w:tc>
          <w:tcPr>
            <w:tcW w:w="4844" w:type="dxa"/>
            <w:shd w:val="clear" w:color="auto" w:fill="auto"/>
          </w:tcPr>
          <w:p w14:paraId="414B71A1" w14:textId="77777777" w:rsidR="00A6694E" w:rsidRPr="00AA08FC" w:rsidRDefault="00A6694E" w:rsidP="00A6694E">
            <w:pPr>
              <w:rPr>
                <w:rFonts w:ascii="Times New Roman" w:hAnsi="Times New Roman"/>
                <w:b/>
                <w:bCs/>
                <w:sz w:val="22"/>
                <w:szCs w:val="24"/>
              </w:rPr>
            </w:pPr>
            <w:r w:rsidRPr="00AA08FC">
              <w:rPr>
                <w:rFonts w:ascii="Times New Roman" w:hAnsi="Times New Roman"/>
                <w:b/>
                <w:bCs/>
                <w:sz w:val="22"/>
                <w:szCs w:val="24"/>
              </w:rPr>
              <w:t>Resources (total)</w:t>
            </w:r>
          </w:p>
        </w:tc>
        <w:tc>
          <w:tcPr>
            <w:tcW w:w="4844" w:type="dxa"/>
            <w:shd w:val="clear" w:color="auto" w:fill="auto"/>
          </w:tcPr>
          <w:p w14:paraId="0653084E" w14:textId="77777777" w:rsidR="00A6694E" w:rsidRPr="00AA08FC" w:rsidRDefault="00A6694E" w:rsidP="00AA08FC">
            <w:pPr>
              <w:jc w:val="center"/>
              <w:rPr>
                <w:rFonts w:ascii="Times New Roman" w:hAnsi="Times New Roman"/>
                <w:sz w:val="22"/>
                <w:szCs w:val="24"/>
              </w:rPr>
            </w:pPr>
            <w:r w:rsidRPr="00AA08FC">
              <w:rPr>
                <w:rFonts w:ascii="Times New Roman" w:hAnsi="Times New Roman"/>
                <w:sz w:val="22"/>
                <w:szCs w:val="24"/>
              </w:rPr>
              <w:t>$152,000</w:t>
            </w:r>
          </w:p>
        </w:tc>
      </w:tr>
      <w:tr w:rsidR="00AA08FC" w:rsidRPr="00AA08FC" w14:paraId="7CBB0612" w14:textId="77777777" w:rsidTr="00AA08FC">
        <w:trPr>
          <w:trHeight w:val="389"/>
        </w:trPr>
        <w:tc>
          <w:tcPr>
            <w:tcW w:w="4844" w:type="dxa"/>
            <w:shd w:val="clear" w:color="auto" w:fill="auto"/>
          </w:tcPr>
          <w:p w14:paraId="4EADB268" w14:textId="77777777" w:rsidR="00A6694E" w:rsidRPr="00AA08FC" w:rsidRDefault="00A6694E" w:rsidP="00AA08FC">
            <w:pPr>
              <w:jc w:val="center"/>
              <w:rPr>
                <w:rFonts w:ascii="Times New Roman" w:hAnsi="Times New Roman"/>
                <w:sz w:val="22"/>
                <w:szCs w:val="24"/>
              </w:rPr>
            </w:pPr>
            <w:r w:rsidRPr="00AA08FC">
              <w:rPr>
                <w:rFonts w:ascii="Times New Roman" w:hAnsi="Times New Roman"/>
                <w:sz w:val="22"/>
                <w:szCs w:val="24"/>
              </w:rPr>
              <w:t xml:space="preserve">Labor </w:t>
            </w:r>
          </w:p>
        </w:tc>
        <w:tc>
          <w:tcPr>
            <w:tcW w:w="4844" w:type="dxa"/>
            <w:shd w:val="clear" w:color="auto" w:fill="auto"/>
          </w:tcPr>
          <w:p w14:paraId="78A212E0" w14:textId="77777777" w:rsidR="00A6694E" w:rsidRPr="00AA08FC" w:rsidRDefault="00A6694E" w:rsidP="00AA08FC">
            <w:pPr>
              <w:jc w:val="center"/>
              <w:rPr>
                <w:rFonts w:ascii="Times New Roman" w:hAnsi="Times New Roman"/>
                <w:sz w:val="22"/>
                <w:szCs w:val="24"/>
              </w:rPr>
            </w:pPr>
            <w:r w:rsidRPr="00AA08FC">
              <w:rPr>
                <w:rFonts w:ascii="Times New Roman" w:hAnsi="Times New Roman"/>
                <w:sz w:val="22"/>
                <w:szCs w:val="24"/>
              </w:rPr>
              <w:t>$50,000</w:t>
            </w:r>
          </w:p>
        </w:tc>
      </w:tr>
      <w:tr w:rsidR="00AA08FC" w:rsidRPr="00AA08FC" w14:paraId="6BD15B2A" w14:textId="77777777" w:rsidTr="00AA08FC">
        <w:trPr>
          <w:trHeight w:val="389"/>
        </w:trPr>
        <w:tc>
          <w:tcPr>
            <w:tcW w:w="4844" w:type="dxa"/>
            <w:shd w:val="clear" w:color="auto" w:fill="auto"/>
          </w:tcPr>
          <w:p w14:paraId="2DE4D38E" w14:textId="77777777" w:rsidR="00A6694E" w:rsidRPr="00AA08FC" w:rsidRDefault="00A6694E" w:rsidP="00AA08FC">
            <w:pPr>
              <w:jc w:val="center"/>
              <w:rPr>
                <w:rFonts w:ascii="Times New Roman" w:hAnsi="Times New Roman"/>
                <w:sz w:val="22"/>
                <w:szCs w:val="24"/>
              </w:rPr>
            </w:pPr>
            <w:r w:rsidRPr="00AA08FC">
              <w:rPr>
                <w:rFonts w:ascii="Times New Roman" w:hAnsi="Times New Roman"/>
                <w:sz w:val="22"/>
                <w:szCs w:val="24"/>
              </w:rPr>
              <w:t>Subcontractors (Employees)</w:t>
            </w:r>
          </w:p>
        </w:tc>
        <w:tc>
          <w:tcPr>
            <w:tcW w:w="4844" w:type="dxa"/>
            <w:shd w:val="clear" w:color="auto" w:fill="auto"/>
          </w:tcPr>
          <w:p w14:paraId="3E94C188" w14:textId="77777777" w:rsidR="00A6694E" w:rsidRPr="00AA08FC" w:rsidRDefault="00A6694E" w:rsidP="00AA08FC">
            <w:pPr>
              <w:jc w:val="center"/>
              <w:rPr>
                <w:rFonts w:ascii="Times New Roman" w:hAnsi="Times New Roman"/>
                <w:sz w:val="22"/>
                <w:szCs w:val="24"/>
              </w:rPr>
            </w:pPr>
            <w:r w:rsidRPr="00AA08FC">
              <w:rPr>
                <w:rFonts w:ascii="Times New Roman" w:hAnsi="Times New Roman"/>
                <w:sz w:val="22"/>
                <w:szCs w:val="24"/>
              </w:rPr>
              <w:t>$100,000</w:t>
            </w:r>
          </w:p>
        </w:tc>
      </w:tr>
      <w:tr w:rsidR="00AA08FC" w:rsidRPr="00AA08FC" w14:paraId="2EC5449C" w14:textId="77777777" w:rsidTr="00AA08FC">
        <w:trPr>
          <w:trHeight w:val="389"/>
        </w:trPr>
        <w:tc>
          <w:tcPr>
            <w:tcW w:w="4844" w:type="dxa"/>
            <w:shd w:val="clear" w:color="auto" w:fill="auto"/>
          </w:tcPr>
          <w:p w14:paraId="59A35583" w14:textId="77777777" w:rsidR="00A6694E" w:rsidRPr="00AA08FC" w:rsidRDefault="00A6694E" w:rsidP="00AA08FC">
            <w:pPr>
              <w:jc w:val="center"/>
              <w:rPr>
                <w:rFonts w:ascii="Times New Roman" w:hAnsi="Times New Roman"/>
                <w:sz w:val="22"/>
                <w:szCs w:val="24"/>
              </w:rPr>
            </w:pPr>
            <w:r w:rsidRPr="00AA08FC">
              <w:rPr>
                <w:rFonts w:ascii="Times New Roman" w:hAnsi="Times New Roman"/>
                <w:sz w:val="22"/>
                <w:szCs w:val="24"/>
              </w:rPr>
              <w:t>Telecommunications</w:t>
            </w:r>
          </w:p>
        </w:tc>
        <w:tc>
          <w:tcPr>
            <w:tcW w:w="4844" w:type="dxa"/>
            <w:shd w:val="clear" w:color="auto" w:fill="auto"/>
          </w:tcPr>
          <w:p w14:paraId="6A147B26" w14:textId="77777777" w:rsidR="00A6694E" w:rsidRPr="00AA08FC" w:rsidRDefault="00A6694E" w:rsidP="00AA08FC">
            <w:pPr>
              <w:jc w:val="center"/>
              <w:rPr>
                <w:rFonts w:ascii="Times New Roman" w:hAnsi="Times New Roman"/>
                <w:sz w:val="22"/>
                <w:szCs w:val="24"/>
              </w:rPr>
            </w:pPr>
            <w:r w:rsidRPr="00AA08FC">
              <w:rPr>
                <w:rFonts w:ascii="Times New Roman" w:hAnsi="Times New Roman"/>
                <w:sz w:val="22"/>
                <w:szCs w:val="24"/>
              </w:rPr>
              <w:t>$2,000</w:t>
            </w:r>
          </w:p>
        </w:tc>
      </w:tr>
      <w:tr w:rsidR="00AA08FC" w:rsidRPr="00AA08FC" w14:paraId="1E7CF3CB" w14:textId="77777777" w:rsidTr="00AA08FC">
        <w:trPr>
          <w:trHeight w:val="389"/>
        </w:trPr>
        <w:tc>
          <w:tcPr>
            <w:tcW w:w="4844" w:type="dxa"/>
            <w:shd w:val="clear" w:color="auto" w:fill="auto"/>
          </w:tcPr>
          <w:p w14:paraId="60E5EC69" w14:textId="77777777" w:rsidR="00A6694E" w:rsidRPr="00AA08FC" w:rsidRDefault="00A6694E" w:rsidP="00A6694E">
            <w:pPr>
              <w:rPr>
                <w:rFonts w:ascii="Times New Roman" w:hAnsi="Times New Roman"/>
                <w:b/>
                <w:bCs/>
                <w:sz w:val="22"/>
                <w:szCs w:val="24"/>
              </w:rPr>
            </w:pPr>
            <w:r w:rsidRPr="00AA08FC">
              <w:rPr>
                <w:rFonts w:ascii="Times New Roman" w:hAnsi="Times New Roman"/>
                <w:b/>
                <w:bCs/>
                <w:sz w:val="22"/>
                <w:szCs w:val="24"/>
              </w:rPr>
              <w:t>Capital Expenses (total)</w:t>
            </w:r>
          </w:p>
        </w:tc>
        <w:tc>
          <w:tcPr>
            <w:tcW w:w="4844" w:type="dxa"/>
            <w:shd w:val="clear" w:color="auto" w:fill="auto"/>
          </w:tcPr>
          <w:p w14:paraId="6FAB6CE1" w14:textId="77777777" w:rsidR="00A6694E" w:rsidRPr="00AA08FC" w:rsidRDefault="00A6694E" w:rsidP="00AA08FC">
            <w:pPr>
              <w:jc w:val="center"/>
              <w:rPr>
                <w:rFonts w:ascii="Times New Roman" w:hAnsi="Times New Roman"/>
                <w:sz w:val="22"/>
                <w:szCs w:val="24"/>
              </w:rPr>
            </w:pPr>
            <w:r w:rsidRPr="00AA08FC">
              <w:rPr>
                <w:rFonts w:ascii="Times New Roman" w:hAnsi="Times New Roman"/>
                <w:sz w:val="22"/>
                <w:szCs w:val="24"/>
              </w:rPr>
              <w:t>$20,000</w:t>
            </w:r>
          </w:p>
        </w:tc>
      </w:tr>
      <w:tr w:rsidR="00AA08FC" w:rsidRPr="00AA08FC" w14:paraId="508310CB" w14:textId="77777777" w:rsidTr="00AA08FC">
        <w:trPr>
          <w:trHeight w:val="389"/>
        </w:trPr>
        <w:tc>
          <w:tcPr>
            <w:tcW w:w="4844" w:type="dxa"/>
            <w:shd w:val="clear" w:color="auto" w:fill="auto"/>
          </w:tcPr>
          <w:p w14:paraId="3AA1768F" w14:textId="77777777" w:rsidR="00A6694E" w:rsidRPr="00AA08FC" w:rsidRDefault="00A6694E" w:rsidP="00AA08FC">
            <w:pPr>
              <w:jc w:val="center"/>
              <w:rPr>
                <w:rFonts w:ascii="Times New Roman" w:hAnsi="Times New Roman"/>
                <w:sz w:val="22"/>
                <w:szCs w:val="24"/>
              </w:rPr>
            </w:pPr>
            <w:r w:rsidRPr="00AA08FC">
              <w:rPr>
                <w:rFonts w:ascii="Times New Roman" w:hAnsi="Times New Roman"/>
                <w:sz w:val="22"/>
                <w:szCs w:val="24"/>
              </w:rPr>
              <w:t xml:space="preserve">Rental of equipment </w:t>
            </w:r>
          </w:p>
        </w:tc>
        <w:tc>
          <w:tcPr>
            <w:tcW w:w="4844" w:type="dxa"/>
            <w:shd w:val="clear" w:color="auto" w:fill="auto"/>
          </w:tcPr>
          <w:p w14:paraId="5F4E0E2F" w14:textId="77777777" w:rsidR="00A6694E" w:rsidRPr="00AA08FC" w:rsidRDefault="00A6694E" w:rsidP="00AA08FC">
            <w:pPr>
              <w:jc w:val="center"/>
              <w:rPr>
                <w:rFonts w:ascii="Times New Roman" w:hAnsi="Times New Roman"/>
                <w:sz w:val="22"/>
                <w:szCs w:val="24"/>
              </w:rPr>
            </w:pPr>
            <w:r w:rsidRPr="00AA08FC">
              <w:rPr>
                <w:rFonts w:ascii="Times New Roman" w:hAnsi="Times New Roman"/>
                <w:sz w:val="22"/>
                <w:szCs w:val="24"/>
              </w:rPr>
              <w:t>$20,000</w:t>
            </w:r>
          </w:p>
        </w:tc>
      </w:tr>
      <w:tr w:rsidR="00AA08FC" w:rsidRPr="00AA08FC" w14:paraId="46AC6D61" w14:textId="77777777" w:rsidTr="00AA08FC">
        <w:trPr>
          <w:trHeight w:val="389"/>
        </w:trPr>
        <w:tc>
          <w:tcPr>
            <w:tcW w:w="4844" w:type="dxa"/>
            <w:shd w:val="clear" w:color="auto" w:fill="auto"/>
          </w:tcPr>
          <w:p w14:paraId="4F280EEA" w14:textId="77777777" w:rsidR="00A6694E" w:rsidRPr="00AA08FC" w:rsidRDefault="00A6694E" w:rsidP="00A6694E">
            <w:pPr>
              <w:rPr>
                <w:rFonts w:ascii="Times New Roman" w:hAnsi="Times New Roman"/>
                <w:b/>
                <w:bCs/>
                <w:sz w:val="22"/>
                <w:szCs w:val="24"/>
              </w:rPr>
            </w:pPr>
            <w:r w:rsidRPr="00AA08FC">
              <w:rPr>
                <w:rFonts w:ascii="Times New Roman" w:hAnsi="Times New Roman"/>
                <w:b/>
                <w:bCs/>
                <w:sz w:val="22"/>
                <w:szCs w:val="24"/>
              </w:rPr>
              <w:t>Materials (total)</w:t>
            </w:r>
          </w:p>
        </w:tc>
        <w:tc>
          <w:tcPr>
            <w:tcW w:w="4844" w:type="dxa"/>
            <w:shd w:val="clear" w:color="auto" w:fill="auto"/>
          </w:tcPr>
          <w:p w14:paraId="4ED118AC" w14:textId="77777777" w:rsidR="00A6694E" w:rsidRPr="00AA08FC" w:rsidRDefault="00A6694E" w:rsidP="00AA08FC">
            <w:pPr>
              <w:jc w:val="center"/>
              <w:rPr>
                <w:rFonts w:ascii="Times New Roman" w:hAnsi="Times New Roman"/>
                <w:sz w:val="22"/>
                <w:szCs w:val="24"/>
              </w:rPr>
            </w:pPr>
            <w:r w:rsidRPr="00AA08FC">
              <w:rPr>
                <w:rFonts w:ascii="Times New Roman" w:hAnsi="Times New Roman"/>
                <w:sz w:val="22"/>
                <w:szCs w:val="24"/>
              </w:rPr>
              <w:t>$143,500</w:t>
            </w:r>
          </w:p>
        </w:tc>
      </w:tr>
      <w:tr w:rsidR="00AA08FC" w:rsidRPr="00AA08FC" w14:paraId="2BB8D633" w14:textId="77777777" w:rsidTr="00AA08FC">
        <w:trPr>
          <w:trHeight w:val="389"/>
        </w:trPr>
        <w:tc>
          <w:tcPr>
            <w:tcW w:w="4844" w:type="dxa"/>
            <w:shd w:val="clear" w:color="auto" w:fill="auto"/>
          </w:tcPr>
          <w:p w14:paraId="5FECF57B" w14:textId="77777777" w:rsidR="00A6694E" w:rsidRPr="00AA08FC" w:rsidRDefault="00A6694E" w:rsidP="00AA08FC">
            <w:pPr>
              <w:jc w:val="center"/>
              <w:rPr>
                <w:rFonts w:ascii="Times New Roman" w:hAnsi="Times New Roman"/>
                <w:sz w:val="22"/>
                <w:szCs w:val="24"/>
              </w:rPr>
            </w:pPr>
            <w:r w:rsidRPr="00AA08FC">
              <w:rPr>
                <w:rFonts w:ascii="Times New Roman" w:hAnsi="Times New Roman"/>
                <w:sz w:val="22"/>
                <w:szCs w:val="24"/>
              </w:rPr>
              <w:t>Foundation</w:t>
            </w:r>
          </w:p>
        </w:tc>
        <w:tc>
          <w:tcPr>
            <w:tcW w:w="4844" w:type="dxa"/>
            <w:shd w:val="clear" w:color="auto" w:fill="auto"/>
          </w:tcPr>
          <w:p w14:paraId="20926852" w14:textId="77777777" w:rsidR="00A6694E" w:rsidRPr="00AA08FC" w:rsidRDefault="00A6694E" w:rsidP="00AA08FC">
            <w:pPr>
              <w:jc w:val="center"/>
              <w:rPr>
                <w:rFonts w:ascii="Times New Roman" w:hAnsi="Times New Roman"/>
                <w:sz w:val="22"/>
                <w:szCs w:val="24"/>
              </w:rPr>
            </w:pPr>
            <w:r w:rsidRPr="00AA08FC">
              <w:rPr>
                <w:rFonts w:ascii="Times New Roman" w:hAnsi="Times New Roman"/>
                <w:sz w:val="22"/>
                <w:szCs w:val="24"/>
              </w:rPr>
              <w:t>$10,000</w:t>
            </w:r>
          </w:p>
        </w:tc>
      </w:tr>
      <w:tr w:rsidR="00AA08FC" w:rsidRPr="00AA08FC" w14:paraId="3B5103D4" w14:textId="77777777" w:rsidTr="00AA08FC">
        <w:trPr>
          <w:trHeight w:val="389"/>
        </w:trPr>
        <w:tc>
          <w:tcPr>
            <w:tcW w:w="4844" w:type="dxa"/>
            <w:shd w:val="clear" w:color="auto" w:fill="auto"/>
          </w:tcPr>
          <w:p w14:paraId="6CFE3625" w14:textId="77777777" w:rsidR="00A6694E" w:rsidRPr="00AA08FC" w:rsidRDefault="00A6694E" w:rsidP="00AA08FC">
            <w:pPr>
              <w:jc w:val="center"/>
              <w:rPr>
                <w:rFonts w:ascii="Times New Roman" w:hAnsi="Times New Roman"/>
                <w:sz w:val="22"/>
                <w:szCs w:val="24"/>
              </w:rPr>
            </w:pPr>
            <w:r w:rsidRPr="00AA08FC">
              <w:rPr>
                <w:rFonts w:ascii="Times New Roman" w:hAnsi="Times New Roman"/>
                <w:sz w:val="22"/>
                <w:szCs w:val="24"/>
              </w:rPr>
              <w:t>Exterior (siding and walls)</w:t>
            </w:r>
          </w:p>
        </w:tc>
        <w:tc>
          <w:tcPr>
            <w:tcW w:w="4844" w:type="dxa"/>
            <w:shd w:val="clear" w:color="auto" w:fill="auto"/>
          </w:tcPr>
          <w:p w14:paraId="6F701E8D" w14:textId="77777777" w:rsidR="00A6694E" w:rsidRPr="00AA08FC" w:rsidRDefault="00A6694E" w:rsidP="00AA08FC">
            <w:pPr>
              <w:jc w:val="center"/>
              <w:rPr>
                <w:rFonts w:ascii="Times New Roman" w:hAnsi="Times New Roman"/>
                <w:sz w:val="22"/>
                <w:szCs w:val="24"/>
              </w:rPr>
            </w:pPr>
            <w:r w:rsidRPr="00AA08FC">
              <w:rPr>
                <w:rFonts w:ascii="Times New Roman" w:hAnsi="Times New Roman"/>
                <w:sz w:val="22"/>
                <w:szCs w:val="24"/>
              </w:rPr>
              <w:t>$45,000</w:t>
            </w:r>
          </w:p>
        </w:tc>
      </w:tr>
      <w:tr w:rsidR="00AA08FC" w:rsidRPr="00AA08FC" w14:paraId="575DE8E3" w14:textId="77777777" w:rsidTr="00AA08FC">
        <w:trPr>
          <w:trHeight w:val="389"/>
        </w:trPr>
        <w:tc>
          <w:tcPr>
            <w:tcW w:w="4844" w:type="dxa"/>
            <w:shd w:val="clear" w:color="auto" w:fill="auto"/>
          </w:tcPr>
          <w:p w14:paraId="2E0CB88E" w14:textId="77777777" w:rsidR="00A6694E" w:rsidRPr="00AA08FC" w:rsidRDefault="00A6694E" w:rsidP="00AA08FC">
            <w:pPr>
              <w:jc w:val="center"/>
              <w:rPr>
                <w:rFonts w:ascii="Times New Roman" w:hAnsi="Times New Roman"/>
                <w:sz w:val="22"/>
                <w:szCs w:val="24"/>
              </w:rPr>
            </w:pPr>
            <w:r w:rsidRPr="00AA08FC">
              <w:rPr>
                <w:rFonts w:ascii="Times New Roman" w:hAnsi="Times New Roman"/>
                <w:sz w:val="22"/>
                <w:szCs w:val="24"/>
              </w:rPr>
              <w:t>Plumbing</w:t>
            </w:r>
          </w:p>
        </w:tc>
        <w:tc>
          <w:tcPr>
            <w:tcW w:w="4844" w:type="dxa"/>
            <w:shd w:val="clear" w:color="auto" w:fill="auto"/>
          </w:tcPr>
          <w:p w14:paraId="3910DF93" w14:textId="77777777" w:rsidR="00A6694E" w:rsidRPr="00AA08FC" w:rsidRDefault="00A6694E" w:rsidP="00AA08FC">
            <w:pPr>
              <w:jc w:val="center"/>
              <w:rPr>
                <w:rFonts w:ascii="Times New Roman" w:hAnsi="Times New Roman"/>
                <w:sz w:val="22"/>
                <w:szCs w:val="24"/>
              </w:rPr>
            </w:pPr>
            <w:r w:rsidRPr="00AA08FC">
              <w:rPr>
                <w:rFonts w:ascii="Times New Roman" w:hAnsi="Times New Roman"/>
                <w:sz w:val="22"/>
                <w:szCs w:val="24"/>
              </w:rPr>
              <w:t>$15.000</w:t>
            </w:r>
          </w:p>
        </w:tc>
      </w:tr>
      <w:tr w:rsidR="00AA08FC" w:rsidRPr="00AA08FC" w14:paraId="38E88D62" w14:textId="77777777" w:rsidTr="00AA08FC">
        <w:trPr>
          <w:trHeight w:val="389"/>
        </w:trPr>
        <w:tc>
          <w:tcPr>
            <w:tcW w:w="4844" w:type="dxa"/>
            <w:shd w:val="clear" w:color="auto" w:fill="auto"/>
          </w:tcPr>
          <w:p w14:paraId="48BC282D" w14:textId="77777777" w:rsidR="00A6694E" w:rsidRPr="00AA08FC" w:rsidRDefault="00A6694E" w:rsidP="00AA08FC">
            <w:pPr>
              <w:jc w:val="center"/>
              <w:rPr>
                <w:rFonts w:ascii="Times New Roman" w:hAnsi="Times New Roman"/>
                <w:sz w:val="22"/>
                <w:szCs w:val="24"/>
              </w:rPr>
            </w:pPr>
            <w:r w:rsidRPr="00AA08FC">
              <w:rPr>
                <w:rFonts w:ascii="Times New Roman" w:hAnsi="Times New Roman"/>
                <w:sz w:val="22"/>
                <w:szCs w:val="24"/>
              </w:rPr>
              <w:t>HVAC</w:t>
            </w:r>
          </w:p>
        </w:tc>
        <w:tc>
          <w:tcPr>
            <w:tcW w:w="4844" w:type="dxa"/>
            <w:shd w:val="clear" w:color="auto" w:fill="auto"/>
          </w:tcPr>
          <w:p w14:paraId="755E2CC6" w14:textId="77777777" w:rsidR="00A6694E" w:rsidRPr="00AA08FC" w:rsidRDefault="00A6694E" w:rsidP="00AA08FC">
            <w:pPr>
              <w:jc w:val="center"/>
              <w:rPr>
                <w:rFonts w:ascii="Times New Roman" w:hAnsi="Times New Roman"/>
                <w:sz w:val="22"/>
                <w:szCs w:val="24"/>
              </w:rPr>
            </w:pPr>
            <w:r w:rsidRPr="00AA08FC">
              <w:rPr>
                <w:rFonts w:ascii="Times New Roman" w:hAnsi="Times New Roman"/>
                <w:sz w:val="22"/>
                <w:szCs w:val="24"/>
              </w:rPr>
              <w:t>$12,000</w:t>
            </w:r>
          </w:p>
        </w:tc>
      </w:tr>
      <w:tr w:rsidR="00AA08FC" w:rsidRPr="00AA08FC" w14:paraId="253A0FA9" w14:textId="77777777" w:rsidTr="00AA08FC">
        <w:trPr>
          <w:trHeight w:val="389"/>
        </w:trPr>
        <w:tc>
          <w:tcPr>
            <w:tcW w:w="4844" w:type="dxa"/>
            <w:shd w:val="clear" w:color="auto" w:fill="auto"/>
          </w:tcPr>
          <w:p w14:paraId="4C84C058" w14:textId="77777777" w:rsidR="00A6694E" w:rsidRPr="00AA08FC" w:rsidRDefault="00A6694E" w:rsidP="00AA08FC">
            <w:pPr>
              <w:jc w:val="center"/>
              <w:rPr>
                <w:rFonts w:ascii="Times New Roman" w:hAnsi="Times New Roman"/>
                <w:sz w:val="22"/>
                <w:szCs w:val="24"/>
              </w:rPr>
            </w:pPr>
            <w:r w:rsidRPr="00AA08FC">
              <w:rPr>
                <w:rFonts w:ascii="Times New Roman" w:hAnsi="Times New Roman"/>
                <w:sz w:val="22"/>
                <w:szCs w:val="24"/>
              </w:rPr>
              <w:t>Electric</w:t>
            </w:r>
          </w:p>
        </w:tc>
        <w:tc>
          <w:tcPr>
            <w:tcW w:w="4844" w:type="dxa"/>
            <w:shd w:val="clear" w:color="auto" w:fill="auto"/>
          </w:tcPr>
          <w:p w14:paraId="1BD3BE59" w14:textId="77777777" w:rsidR="00A6694E" w:rsidRPr="00AA08FC" w:rsidRDefault="00A6694E" w:rsidP="00AA08FC">
            <w:pPr>
              <w:jc w:val="center"/>
              <w:rPr>
                <w:rFonts w:ascii="Times New Roman" w:hAnsi="Times New Roman"/>
                <w:sz w:val="22"/>
                <w:szCs w:val="24"/>
              </w:rPr>
            </w:pPr>
            <w:r w:rsidRPr="00AA08FC">
              <w:rPr>
                <w:rFonts w:ascii="Times New Roman" w:hAnsi="Times New Roman"/>
                <w:sz w:val="22"/>
                <w:szCs w:val="24"/>
              </w:rPr>
              <w:t>$8,000</w:t>
            </w:r>
          </w:p>
        </w:tc>
      </w:tr>
      <w:tr w:rsidR="00AA08FC" w:rsidRPr="00AA08FC" w14:paraId="21ADA23D" w14:textId="77777777" w:rsidTr="00AA08FC">
        <w:trPr>
          <w:trHeight w:val="389"/>
        </w:trPr>
        <w:tc>
          <w:tcPr>
            <w:tcW w:w="4844" w:type="dxa"/>
            <w:shd w:val="clear" w:color="auto" w:fill="auto"/>
          </w:tcPr>
          <w:p w14:paraId="3F778A21" w14:textId="77777777" w:rsidR="00A6694E" w:rsidRPr="00AA08FC" w:rsidRDefault="00A6694E" w:rsidP="00AA08FC">
            <w:pPr>
              <w:jc w:val="center"/>
              <w:rPr>
                <w:rFonts w:ascii="Times New Roman" w:hAnsi="Times New Roman"/>
                <w:sz w:val="22"/>
                <w:szCs w:val="24"/>
              </w:rPr>
            </w:pPr>
            <w:r w:rsidRPr="00AA08FC">
              <w:rPr>
                <w:rFonts w:ascii="Times New Roman" w:hAnsi="Times New Roman"/>
                <w:sz w:val="22"/>
                <w:szCs w:val="24"/>
              </w:rPr>
              <w:t>Garage</w:t>
            </w:r>
          </w:p>
        </w:tc>
        <w:tc>
          <w:tcPr>
            <w:tcW w:w="4844" w:type="dxa"/>
            <w:shd w:val="clear" w:color="auto" w:fill="auto"/>
          </w:tcPr>
          <w:p w14:paraId="67FAF59E" w14:textId="77777777" w:rsidR="00A6694E" w:rsidRPr="00AA08FC" w:rsidRDefault="00A6694E" w:rsidP="00AA08FC">
            <w:pPr>
              <w:jc w:val="center"/>
              <w:rPr>
                <w:rFonts w:ascii="Times New Roman" w:hAnsi="Times New Roman"/>
                <w:sz w:val="22"/>
                <w:szCs w:val="24"/>
              </w:rPr>
            </w:pPr>
            <w:r w:rsidRPr="00AA08FC">
              <w:rPr>
                <w:rFonts w:ascii="Times New Roman" w:hAnsi="Times New Roman"/>
                <w:sz w:val="22"/>
                <w:szCs w:val="24"/>
              </w:rPr>
              <w:t>$20,000</w:t>
            </w:r>
          </w:p>
        </w:tc>
      </w:tr>
      <w:tr w:rsidR="00AA08FC" w:rsidRPr="00AA08FC" w14:paraId="2FB84327" w14:textId="77777777" w:rsidTr="00AA08FC">
        <w:trPr>
          <w:trHeight w:val="389"/>
        </w:trPr>
        <w:tc>
          <w:tcPr>
            <w:tcW w:w="4844" w:type="dxa"/>
            <w:shd w:val="clear" w:color="auto" w:fill="auto"/>
          </w:tcPr>
          <w:p w14:paraId="1D35D0F5" w14:textId="77777777" w:rsidR="00A6694E" w:rsidRPr="00AA08FC" w:rsidRDefault="00A6694E" w:rsidP="00AA08FC">
            <w:pPr>
              <w:jc w:val="center"/>
              <w:rPr>
                <w:rFonts w:ascii="Times New Roman" w:hAnsi="Times New Roman"/>
                <w:sz w:val="22"/>
                <w:szCs w:val="24"/>
              </w:rPr>
            </w:pPr>
            <w:r w:rsidRPr="00AA08FC">
              <w:rPr>
                <w:rFonts w:ascii="Times New Roman" w:hAnsi="Times New Roman"/>
                <w:sz w:val="22"/>
                <w:szCs w:val="24"/>
              </w:rPr>
              <w:t>Flooring</w:t>
            </w:r>
          </w:p>
        </w:tc>
        <w:tc>
          <w:tcPr>
            <w:tcW w:w="4844" w:type="dxa"/>
            <w:shd w:val="clear" w:color="auto" w:fill="auto"/>
          </w:tcPr>
          <w:p w14:paraId="349E15D4" w14:textId="77777777" w:rsidR="00A6694E" w:rsidRPr="00AA08FC" w:rsidRDefault="00A6694E" w:rsidP="00AA08FC">
            <w:pPr>
              <w:jc w:val="center"/>
              <w:rPr>
                <w:rFonts w:ascii="Times New Roman" w:hAnsi="Times New Roman"/>
                <w:sz w:val="22"/>
                <w:szCs w:val="24"/>
              </w:rPr>
            </w:pPr>
            <w:r w:rsidRPr="00AA08FC">
              <w:rPr>
                <w:rFonts w:ascii="Times New Roman" w:hAnsi="Times New Roman"/>
                <w:sz w:val="22"/>
                <w:szCs w:val="24"/>
              </w:rPr>
              <w:t>$10,000</w:t>
            </w:r>
          </w:p>
        </w:tc>
      </w:tr>
      <w:tr w:rsidR="00AA08FC" w:rsidRPr="00AA08FC" w14:paraId="2D485BCD" w14:textId="77777777" w:rsidTr="00AA08FC">
        <w:trPr>
          <w:trHeight w:val="389"/>
        </w:trPr>
        <w:tc>
          <w:tcPr>
            <w:tcW w:w="4844" w:type="dxa"/>
            <w:shd w:val="clear" w:color="auto" w:fill="auto"/>
          </w:tcPr>
          <w:p w14:paraId="4AF5008A" w14:textId="77777777" w:rsidR="00A6694E" w:rsidRPr="00AA08FC" w:rsidRDefault="00A6694E" w:rsidP="00AA08FC">
            <w:pPr>
              <w:jc w:val="center"/>
              <w:rPr>
                <w:rFonts w:ascii="Times New Roman" w:hAnsi="Times New Roman"/>
                <w:sz w:val="22"/>
                <w:szCs w:val="24"/>
              </w:rPr>
            </w:pPr>
            <w:r w:rsidRPr="00AA08FC">
              <w:rPr>
                <w:rFonts w:ascii="Times New Roman" w:hAnsi="Times New Roman"/>
                <w:sz w:val="22"/>
                <w:szCs w:val="24"/>
              </w:rPr>
              <w:t>Roof</w:t>
            </w:r>
          </w:p>
        </w:tc>
        <w:tc>
          <w:tcPr>
            <w:tcW w:w="4844" w:type="dxa"/>
            <w:shd w:val="clear" w:color="auto" w:fill="auto"/>
          </w:tcPr>
          <w:p w14:paraId="34229203" w14:textId="77777777" w:rsidR="00A6694E" w:rsidRPr="00AA08FC" w:rsidRDefault="00A6694E" w:rsidP="00AA08FC">
            <w:pPr>
              <w:jc w:val="center"/>
              <w:rPr>
                <w:rFonts w:ascii="Times New Roman" w:hAnsi="Times New Roman"/>
                <w:sz w:val="22"/>
                <w:szCs w:val="24"/>
              </w:rPr>
            </w:pPr>
            <w:r w:rsidRPr="00AA08FC">
              <w:rPr>
                <w:rFonts w:ascii="Times New Roman" w:hAnsi="Times New Roman"/>
                <w:sz w:val="22"/>
                <w:szCs w:val="24"/>
              </w:rPr>
              <w:t>$11,000</w:t>
            </w:r>
          </w:p>
        </w:tc>
      </w:tr>
      <w:tr w:rsidR="00AA08FC" w:rsidRPr="00AA08FC" w14:paraId="610B3B6D" w14:textId="77777777" w:rsidTr="00AA08FC">
        <w:trPr>
          <w:trHeight w:val="389"/>
        </w:trPr>
        <w:tc>
          <w:tcPr>
            <w:tcW w:w="4844" w:type="dxa"/>
            <w:shd w:val="clear" w:color="auto" w:fill="auto"/>
          </w:tcPr>
          <w:p w14:paraId="4BF691BA" w14:textId="77777777" w:rsidR="00A6694E" w:rsidRPr="00AA08FC" w:rsidRDefault="00A6694E" w:rsidP="00AA08FC">
            <w:pPr>
              <w:jc w:val="center"/>
              <w:rPr>
                <w:rFonts w:ascii="Times New Roman" w:hAnsi="Times New Roman"/>
                <w:sz w:val="22"/>
                <w:szCs w:val="24"/>
              </w:rPr>
            </w:pPr>
            <w:r w:rsidRPr="00AA08FC">
              <w:rPr>
                <w:rFonts w:ascii="Times New Roman" w:hAnsi="Times New Roman"/>
                <w:sz w:val="22"/>
                <w:szCs w:val="24"/>
              </w:rPr>
              <w:t>Painting</w:t>
            </w:r>
          </w:p>
        </w:tc>
        <w:tc>
          <w:tcPr>
            <w:tcW w:w="4844" w:type="dxa"/>
            <w:shd w:val="clear" w:color="auto" w:fill="auto"/>
          </w:tcPr>
          <w:p w14:paraId="4D4166A2" w14:textId="77777777" w:rsidR="00A6694E" w:rsidRPr="00AA08FC" w:rsidRDefault="00A6694E" w:rsidP="00AA08FC">
            <w:pPr>
              <w:jc w:val="center"/>
              <w:rPr>
                <w:rFonts w:ascii="Times New Roman" w:hAnsi="Times New Roman"/>
                <w:sz w:val="22"/>
                <w:szCs w:val="24"/>
              </w:rPr>
            </w:pPr>
            <w:r w:rsidRPr="00AA08FC">
              <w:rPr>
                <w:rFonts w:ascii="Times New Roman" w:hAnsi="Times New Roman"/>
                <w:sz w:val="22"/>
                <w:szCs w:val="24"/>
              </w:rPr>
              <w:t>$2,500</w:t>
            </w:r>
          </w:p>
        </w:tc>
      </w:tr>
      <w:tr w:rsidR="00AA08FC" w:rsidRPr="00AA08FC" w14:paraId="706FAF86" w14:textId="77777777" w:rsidTr="00AA08FC">
        <w:trPr>
          <w:trHeight w:val="389"/>
        </w:trPr>
        <w:tc>
          <w:tcPr>
            <w:tcW w:w="4844" w:type="dxa"/>
            <w:shd w:val="clear" w:color="auto" w:fill="auto"/>
          </w:tcPr>
          <w:p w14:paraId="06F3B7FE" w14:textId="22AD5722" w:rsidR="00A6694E" w:rsidRPr="00AA08FC" w:rsidRDefault="00A6694E" w:rsidP="00AA08FC">
            <w:pPr>
              <w:jc w:val="center"/>
              <w:rPr>
                <w:rFonts w:ascii="Times New Roman" w:hAnsi="Times New Roman"/>
                <w:sz w:val="22"/>
                <w:szCs w:val="24"/>
              </w:rPr>
            </w:pPr>
            <w:r w:rsidRPr="00AA08FC">
              <w:rPr>
                <w:rFonts w:ascii="Times New Roman" w:hAnsi="Times New Roman"/>
                <w:sz w:val="22"/>
                <w:szCs w:val="24"/>
              </w:rPr>
              <w:t>Interior (cabinets, appliances, etc.)</w:t>
            </w:r>
          </w:p>
        </w:tc>
        <w:tc>
          <w:tcPr>
            <w:tcW w:w="4844" w:type="dxa"/>
            <w:shd w:val="clear" w:color="auto" w:fill="auto"/>
          </w:tcPr>
          <w:p w14:paraId="4EE63442" w14:textId="77777777" w:rsidR="00A6694E" w:rsidRPr="00AA08FC" w:rsidRDefault="00A6694E" w:rsidP="00AA08FC">
            <w:pPr>
              <w:jc w:val="center"/>
              <w:rPr>
                <w:rFonts w:ascii="Times New Roman" w:hAnsi="Times New Roman"/>
                <w:sz w:val="22"/>
                <w:szCs w:val="24"/>
              </w:rPr>
            </w:pPr>
            <w:r w:rsidRPr="00AA08FC">
              <w:rPr>
                <w:rFonts w:ascii="Times New Roman" w:hAnsi="Times New Roman"/>
                <w:sz w:val="22"/>
                <w:szCs w:val="24"/>
              </w:rPr>
              <w:t>$10,000</w:t>
            </w:r>
          </w:p>
        </w:tc>
      </w:tr>
      <w:tr w:rsidR="00AA08FC" w:rsidRPr="00AA08FC" w14:paraId="4599E1A9" w14:textId="77777777" w:rsidTr="00AA08FC">
        <w:trPr>
          <w:trHeight w:val="389"/>
        </w:trPr>
        <w:tc>
          <w:tcPr>
            <w:tcW w:w="4844" w:type="dxa"/>
            <w:shd w:val="clear" w:color="auto" w:fill="auto"/>
          </w:tcPr>
          <w:p w14:paraId="07ADA8EF" w14:textId="77777777" w:rsidR="00A6694E" w:rsidRPr="00AA08FC" w:rsidRDefault="00A6694E" w:rsidP="00A6694E">
            <w:pPr>
              <w:rPr>
                <w:rFonts w:ascii="Times New Roman" w:hAnsi="Times New Roman"/>
                <w:b/>
                <w:bCs/>
                <w:sz w:val="22"/>
                <w:szCs w:val="24"/>
              </w:rPr>
            </w:pPr>
            <w:r w:rsidRPr="00AA08FC">
              <w:rPr>
                <w:rFonts w:ascii="Times New Roman" w:hAnsi="Times New Roman"/>
                <w:b/>
                <w:bCs/>
                <w:sz w:val="22"/>
                <w:szCs w:val="24"/>
              </w:rPr>
              <w:t>Miscellaneous (total)</w:t>
            </w:r>
          </w:p>
        </w:tc>
        <w:tc>
          <w:tcPr>
            <w:tcW w:w="4844" w:type="dxa"/>
            <w:shd w:val="clear" w:color="auto" w:fill="auto"/>
          </w:tcPr>
          <w:p w14:paraId="2C36990A" w14:textId="77777777" w:rsidR="00A6694E" w:rsidRPr="00AA08FC" w:rsidRDefault="00A6694E" w:rsidP="00AA08FC">
            <w:pPr>
              <w:jc w:val="center"/>
              <w:rPr>
                <w:rFonts w:ascii="Times New Roman" w:hAnsi="Times New Roman"/>
                <w:sz w:val="22"/>
                <w:szCs w:val="24"/>
              </w:rPr>
            </w:pPr>
            <w:r w:rsidRPr="00AA08FC">
              <w:rPr>
                <w:rFonts w:ascii="Times New Roman" w:hAnsi="Times New Roman"/>
                <w:sz w:val="22"/>
                <w:szCs w:val="24"/>
              </w:rPr>
              <w:t>$23,000</w:t>
            </w:r>
          </w:p>
        </w:tc>
      </w:tr>
      <w:tr w:rsidR="00AA08FC" w:rsidRPr="00AA08FC" w14:paraId="7A3ED94A" w14:textId="77777777" w:rsidTr="00AA08FC">
        <w:trPr>
          <w:trHeight w:val="389"/>
        </w:trPr>
        <w:tc>
          <w:tcPr>
            <w:tcW w:w="4844" w:type="dxa"/>
            <w:shd w:val="clear" w:color="auto" w:fill="auto"/>
          </w:tcPr>
          <w:p w14:paraId="3B72DFBF" w14:textId="77777777" w:rsidR="00A6694E" w:rsidRPr="00AA08FC" w:rsidRDefault="00A6694E" w:rsidP="00AA08FC">
            <w:pPr>
              <w:jc w:val="center"/>
              <w:rPr>
                <w:rFonts w:ascii="Times New Roman" w:hAnsi="Times New Roman"/>
                <w:sz w:val="22"/>
                <w:szCs w:val="24"/>
              </w:rPr>
            </w:pPr>
            <w:r w:rsidRPr="00AA08FC">
              <w:rPr>
                <w:rFonts w:ascii="Times New Roman" w:hAnsi="Times New Roman"/>
                <w:sz w:val="22"/>
                <w:szCs w:val="24"/>
              </w:rPr>
              <w:t>Site Cost</w:t>
            </w:r>
          </w:p>
        </w:tc>
        <w:tc>
          <w:tcPr>
            <w:tcW w:w="4844" w:type="dxa"/>
            <w:shd w:val="clear" w:color="auto" w:fill="auto"/>
          </w:tcPr>
          <w:p w14:paraId="40FE6393" w14:textId="77777777" w:rsidR="00A6694E" w:rsidRPr="00AA08FC" w:rsidRDefault="00A6694E" w:rsidP="00AA08FC">
            <w:pPr>
              <w:jc w:val="center"/>
              <w:rPr>
                <w:rFonts w:ascii="Times New Roman" w:hAnsi="Times New Roman"/>
                <w:sz w:val="22"/>
                <w:szCs w:val="24"/>
              </w:rPr>
            </w:pPr>
            <w:r w:rsidRPr="00AA08FC">
              <w:rPr>
                <w:rFonts w:ascii="Times New Roman" w:hAnsi="Times New Roman"/>
                <w:sz w:val="22"/>
                <w:szCs w:val="24"/>
              </w:rPr>
              <w:t>$20,000</w:t>
            </w:r>
          </w:p>
        </w:tc>
      </w:tr>
      <w:tr w:rsidR="00AA08FC" w:rsidRPr="00AA08FC" w14:paraId="239E47A7" w14:textId="77777777" w:rsidTr="00AA08FC">
        <w:trPr>
          <w:trHeight w:val="389"/>
        </w:trPr>
        <w:tc>
          <w:tcPr>
            <w:tcW w:w="4844" w:type="dxa"/>
            <w:shd w:val="clear" w:color="auto" w:fill="auto"/>
          </w:tcPr>
          <w:p w14:paraId="5822D262" w14:textId="77777777" w:rsidR="00A6694E" w:rsidRPr="00AA08FC" w:rsidRDefault="00A6694E" w:rsidP="00AA08FC">
            <w:pPr>
              <w:jc w:val="center"/>
              <w:rPr>
                <w:rFonts w:ascii="Times New Roman" w:hAnsi="Times New Roman"/>
                <w:sz w:val="22"/>
                <w:szCs w:val="24"/>
              </w:rPr>
            </w:pPr>
            <w:r w:rsidRPr="00AA08FC">
              <w:rPr>
                <w:rFonts w:ascii="Times New Roman" w:hAnsi="Times New Roman"/>
                <w:sz w:val="22"/>
                <w:szCs w:val="24"/>
              </w:rPr>
              <w:t>Permit</w:t>
            </w:r>
          </w:p>
        </w:tc>
        <w:tc>
          <w:tcPr>
            <w:tcW w:w="4844" w:type="dxa"/>
            <w:shd w:val="clear" w:color="auto" w:fill="auto"/>
          </w:tcPr>
          <w:p w14:paraId="4AEDE606" w14:textId="77777777" w:rsidR="00A6694E" w:rsidRPr="00AA08FC" w:rsidRDefault="00A6694E" w:rsidP="00AA08FC">
            <w:pPr>
              <w:jc w:val="center"/>
              <w:rPr>
                <w:rFonts w:ascii="Times New Roman" w:hAnsi="Times New Roman"/>
                <w:sz w:val="22"/>
                <w:szCs w:val="24"/>
              </w:rPr>
            </w:pPr>
            <w:r w:rsidRPr="00AA08FC">
              <w:rPr>
                <w:rFonts w:ascii="Times New Roman" w:hAnsi="Times New Roman"/>
                <w:sz w:val="22"/>
                <w:szCs w:val="24"/>
              </w:rPr>
              <w:t>$2,000</w:t>
            </w:r>
          </w:p>
        </w:tc>
      </w:tr>
      <w:tr w:rsidR="00AA08FC" w:rsidRPr="00AA08FC" w14:paraId="27010877" w14:textId="77777777" w:rsidTr="00AA08FC">
        <w:trPr>
          <w:trHeight w:val="389"/>
        </w:trPr>
        <w:tc>
          <w:tcPr>
            <w:tcW w:w="4844" w:type="dxa"/>
            <w:shd w:val="clear" w:color="auto" w:fill="auto"/>
          </w:tcPr>
          <w:p w14:paraId="0A2F927C" w14:textId="77777777" w:rsidR="00A6694E" w:rsidRPr="00AA08FC" w:rsidRDefault="00A6694E" w:rsidP="00AA08FC">
            <w:pPr>
              <w:jc w:val="center"/>
              <w:rPr>
                <w:rFonts w:ascii="Times New Roman" w:hAnsi="Times New Roman"/>
                <w:sz w:val="22"/>
                <w:szCs w:val="24"/>
              </w:rPr>
            </w:pPr>
            <w:r w:rsidRPr="00AA08FC">
              <w:rPr>
                <w:rFonts w:ascii="Times New Roman" w:hAnsi="Times New Roman"/>
                <w:sz w:val="22"/>
                <w:szCs w:val="24"/>
              </w:rPr>
              <w:t xml:space="preserve">Utilities </w:t>
            </w:r>
          </w:p>
        </w:tc>
        <w:tc>
          <w:tcPr>
            <w:tcW w:w="4844" w:type="dxa"/>
            <w:shd w:val="clear" w:color="auto" w:fill="auto"/>
          </w:tcPr>
          <w:p w14:paraId="5E135717" w14:textId="77777777" w:rsidR="00A6694E" w:rsidRPr="00AA08FC" w:rsidRDefault="00A6694E" w:rsidP="00AA08FC">
            <w:pPr>
              <w:jc w:val="center"/>
              <w:rPr>
                <w:rFonts w:ascii="Times New Roman" w:hAnsi="Times New Roman"/>
                <w:sz w:val="22"/>
                <w:szCs w:val="24"/>
              </w:rPr>
            </w:pPr>
            <w:r w:rsidRPr="00AA08FC">
              <w:rPr>
                <w:rFonts w:ascii="Times New Roman" w:hAnsi="Times New Roman"/>
                <w:sz w:val="22"/>
                <w:szCs w:val="24"/>
              </w:rPr>
              <w:t>$500</w:t>
            </w:r>
          </w:p>
        </w:tc>
      </w:tr>
      <w:tr w:rsidR="00AA08FC" w:rsidRPr="00AA08FC" w14:paraId="6C61E9AD" w14:textId="77777777" w:rsidTr="00AA08FC">
        <w:trPr>
          <w:trHeight w:val="389"/>
        </w:trPr>
        <w:tc>
          <w:tcPr>
            <w:tcW w:w="4844" w:type="dxa"/>
            <w:shd w:val="clear" w:color="auto" w:fill="auto"/>
          </w:tcPr>
          <w:p w14:paraId="6DAE816A" w14:textId="77777777" w:rsidR="00A6694E" w:rsidRPr="00AA08FC" w:rsidRDefault="00A6694E" w:rsidP="00AA08FC">
            <w:pPr>
              <w:jc w:val="center"/>
              <w:rPr>
                <w:rFonts w:ascii="Times New Roman" w:hAnsi="Times New Roman"/>
                <w:sz w:val="22"/>
                <w:szCs w:val="24"/>
              </w:rPr>
            </w:pPr>
            <w:r w:rsidRPr="00AA08FC">
              <w:rPr>
                <w:rFonts w:ascii="Times New Roman" w:hAnsi="Times New Roman"/>
                <w:sz w:val="22"/>
                <w:szCs w:val="24"/>
              </w:rPr>
              <w:t>Clean up</w:t>
            </w:r>
          </w:p>
        </w:tc>
        <w:tc>
          <w:tcPr>
            <w:tcW w:w="4844" w:type="dxa"/>
            <w:shd w:val="clear" w:color="auto" w:fill="auto"/>
          </w:tcPr>
          <w:p w14:paraId="5AA7A496" w14:textId="77777777" w:rsidR="00A6694E" w:rsidRPr="00AA08FC" w:rsidRDefault="00A6694E" w:rsidP="00AA08FC">
            <w:pPr>
              <w:jc w:val="center"/>
              <w:rPr>
                <w:rFonts w:ascii="Times New Roman" w:hAnsi="Times New Roman"/>
                <w:sz w:val="22"/>
                <w:szCs w:val="24"/>
              </w:rPr>
            </w:pPr>
            <w:r w:rsidRPr="00AA08FC">
              <w:rPr>
                <w:rFonts w:ascii="Times New Roman" w:hAnsi="Times New Roman"/>
                <w:sz w:val="22"/>
                <w:szCs w:val="24"/>
              </w:rPr>
              <w:t>$500</w:t>
            </w:r>
          </w:p>
        </w:tc>
      </w:tr>
      <w:tr w:rsidR="00AA08FC" w:rsidRPr="00AA08FC" w14:paraId="2705D0EA" w14:textId="77777777" w:rsidTr="00AA08FC">
        <w:trPr>
          <w:trHeight w:val="389"/>
        </w:trPr>
        <w:tc>
          <w:tcPr>
            <w:tcW w:w="4844" w:type="dxa"/>
            <w:shd w:val="clear" w:color="auto" w:fill="auto"/>
          </w:tcPr>
          <w:p w14:paraId="034E943A" w14:textId="77777777" w:rsidR="00A6694E" w:rsidRPr="00AA08FC" w:rsidRDefault="00A6694E" w:rsidP="00A6694E">
            <w:pPr>
              <w:rPr>
                <w:rFonts w:ascii="Times New Roman" w:hAnsi="Times New Roman"/>
                <w:b/>
                <w:bCs/>
                <w:sz w:val="22"/>
                <w:szCs w:val="24"/>
              </w:rPr>
            </w:pPr>
            <w:r w:rsidRPr="00AA08FC">
              <w:rPr>
                <w:rFonts w:ascii="Times New Roman" w:hAnsi="Times New Roman"/>
                <w:b/>
                <w:bCs/>
                <w:sz w:val="22"/>
                <w:szCs w:val="24"/>
              </w:rPr>
              <w:t>Total</w:t>
            </w:r>
          </w:p>
        </w:tc>
        <w:tc>
          <w:tcPr>
            <w:tcW w:w="4844" w:type="dxa"/>
            <w:shd w:val="clear" w:color="auto" w:fill="auto"/>
          </w:tcPr>
          <w:p w14:paraId="78992AA4" w14:textId="77777777" w:rsidR="00A6694E" w:rsidRPr="00AA08FC" w:rsidRDefault="00A6694E" w:rsidP="00AA08FC">
            <w:pPr>
              <w:jc w:val="center"/>
              <w:rPr>
                <w:rFonts w:ascii="Times New Roman" w:hAnsi="Times New Roman"/>
                <w:sz w:val="22"/>
                <w:szCs w:val="24"/>
              </w:rPr>
            </w:pPr>
            <w:r w:rsidRPr="00AA08FC">
              <w:rPr>
                <w:rFonts w:ascii="Times New Roman" w:hAnsi="Times New Roman"/>
                <w:sz w:val="22"/>
                <w:szCs w:val="24"/>
              </w:rPr>
              <w:t>$338,500</w:t>
            </w:r>
          </w:p>
        </w:tc>
      </w:tr>
    </w:tbl>
    <w:p w14:paraId="7931D881" w14:textId="77777777" w:rsidR="000A663E" w:rsidRDefault="000A663E" w:rsidP="00A6694E">
      <w:pPr>
        <w:pStyle w:val="BodyText"/>
        <w:ind w:firstLine="0"/>
        <w:rPr>
          <w:szCs w:val="24"/>
        </w:rPr>
      </w:pPr>
    </w:p>
    <w:p w14:paraId="20E0D984" w14:textId="64449C34" w:rsidR="00B42393" w:rsidRPr="006E3ECD" w:rsidRDefault="00B42393" w:rsidP="006E3ECD">
      <w:pPr>
        <w:pStyle w:val="BodyText"/>
        <w:ind w:firstLine="0"/>
        <w:jc w:val="center"/>
        <w:rPr>
          <w:b/>
          <w:szCs w:val="24"/>
        </w:rPr>
      </w:pPr>
      <w:r w:rsidRPr="006E3ECD">
        <w:rPr>
          <w:b/>
          <w:szCs w:val="24"/>
        </w:rPr>
        <w:t>Conclusion</w:t>
      </w:r>
    </w:p>
    <w:p w14:paraId="2612F8C0" w14:textId="70EC425F" w:rsidR="001D5854" w:rsidRDefault="00072EC2" w:rsidP="004427BD">
      <w:pPr>
        <w:pStyle w:val="BodyText"/>
        <w:ind w:firstLine="0"/>
        <w:rPr>
          <w:szCs w:val="24"/>
        </w:rPr>
      </w:pPr>
      <w:r>
        <w:rPr>
          <w:szCs w:val="24"/>
        </w:rPr>
        <w:t xml:space="preserve">            </w:t>
      </w:r>
      <w:r w:rsidR="007542D9">
        <w:rPr>
          <w:szCs w:val="24"/>
        </w:rPr>
        <w:t xml:space="preserve">We are </w:t>
      </w:r>
      <w:proofErr w:type="gramStart"/>
      <w:r w:rsidR="007542D9">
        <w:rPr>
          <w:szCs w:val="24"/>
        </w:rPr>
        <w:t>very confident</w:t>
      </w:r>
      <w:proofErr w:type="gramEnd"/>
      <w:r w:rsidR="007542D9">
        <w:rPr>
          <w:szCs w:val="24"/>
        </w:rPr>
        <w:t xml:space="preserve"> Helping Hands will be successful in building one deserving family their </w:t>
      </w:r>
      <w:r>
        <w:rPr>
          <w:szCs w:val="24"/>
        </w:rPr>
        <w:t>“</w:t>
      </w:r>
      <w:r w:rsidR="007542D9">
        <w:rPr>
          <w:szCs w:val="24"/>
        </w:rPr>
        <w:t>forever home</w:t>
      </w:r>
      <w:r>
        <w:rPr>
          <w:szCs w:val="24"/>
        </w:rPr>
        <w:t>”</w:t>
      </w:r>
      <w:r w:rsidR="007542D9">
        <w:rPr>
          <w:szCs w:val="24"/>
        </w:rPr>
        <w:t xml:space="preserve">. </w:t>
      </w:r>
      <w:r>
        <w:rPr>
          <w:szCs w:val="24"/>
        </w:rPr>
        <w:t xml:space="preserve">We have recognized several risks that may affect the project or impact the estimated costs of labor and materials.  The largest of which is the impact of adverse weather or excessive rain. It is therefore imperative the construction phase be started on time, to avoid this </w:t>
      </w:r>
      <w:r>
        <w:rPr>
          <w:szCs w:val="24"/>
        </w:rPr>
        <w:lastRenderedPageBreak/>
        <w:t>delay.  A well-defined project scope, established priorities, and an accurate Work Breakdown Structure (WBS) will make this project become a reality for a family in need.</w:t>
      </w:r>
    </w:p>
    <w:p w14:paraId="32BB24E2" w14:textId="5082BB02" w:rsidR="000042BD" w:rsidRDefault="000042BD">
      <w:pPr>
        <w:rPr>
          <w:rFonts w:ascii="Times New Roman" w:hAnsi="Times New Roman"/>
          <w:szCs w:val="24"/>
        </w:rPr>
      </w:pPr>
      <w:r>
        <w:rPr>
          <w:szCs w:val="24"/>
        </w:rPr>
        <w:br w:type="page"/>
      </w:r>
    </w:p>
    <w:p w14:paraId="20BD1ECF" w14:textId="77777777" w:rsidR="000042BD" w:rsidRDefault="000042BD" w:rsidP="000042BD">
      <w:pPr>
        <w:pStyle w:val="UPhxHeading1"/>
      </w:pPr>
      <w:r>
        <w:lastRenderedPageBreak/>
        <w:t>University of Phoenix Material</w:t>
      </w:r>
    </w:p>
    <w:p w14:paraId="1253B17C" w14:textId="77777777" w:rsidR="000042BD" w:rsidRDefault="000042BD" w:rsidP="000042BD">
      <w:pPr>
        <w:pStyle w:val="UPhxHeading2Title"/>
        <w:spacing w:before="0" w:after="0"/>
      </w:pPr>
    </w:p>
    <w:p w14:paraId="2FCCA40F" w14:textId="77777777" w:rsidR="000042BD" w:rsidRPr="004013C2" w:rsidRDefault="000042BD" w:rsidP="000042BD">
      <w:pPr>
        <w:pStyle w:val="UPhxHeading2Title"/>
        <w:spacing w:before="0" w:after="0"/>
        <w:rPr>
          <w:rFonts w:ascii="Arial" w:hAnsi="Arial" w:cs="Arial"/>
        </w:rPr>
      </w:pPr>
      <w:r w:rsidRPr="004013C2">
        <w:rPr>
          <w:rFonts w:ascii="Arial" w:hAnsi="Arial" w:cs="Arial"/>
        </w:rPr>
        <w:t>Preliminary Project Charter Worksheet</w:t>
      </w:r>
    </w:p>
    <w:p w14:paraId="58BEAE43" w14:textId="77777777" w:rsidR="000042BD" w:rsidRDefault="000042BD" w:rsidP="000042BD">
      <w:pPr>
        <w:pStyle w:val="UPhxHeading2Title"/>
        <w:spacing w:before="0" w:after="0"/>
      </w:pPr>
    </w:p>
    <w:p w14:paraId="26301FE0" w14:textId="77777777" w:rsidR="000042BD" w:rsidRPr="004013C2" w:rsidRDefault="000042BD" w:rsidP="000042BD">
      <w:pPr>
        <w:rPr>
          <w:rFonts w:ascii="Arial" w:hAnsi="Arial" w:cs="Arial"/>
          <w:sz w:val="20"/>
        </w:rPr>
      </w:pPr>
      <w:r w:rsidRPr="004013C2">
        <w:rPr>
          <w:rFonts w:ascii="Arial" w:hAnsi="Arial" w:cs="Arial"/>
          <w:b/>
          <w:iCs/>
          <w:sz w:val="20"/>
        </w:rPr>
        <w:t>Complete</w:t>
      </w:r>
      <w:r w:rsidRPr="004013C2">
        <w:rPr>
          <w:rFonts w:ascii="Arial" w:hAnsi="Arial" w:cs="Arial"/>
          <w:iCs/>
          <w:sz w:val="20"/>
        </w:rPr>
        <w:t xml:space="preserve"> this </w:t>
      </w:r>
      <w:r w:rsidRPr="004013C2">
        <w:rPr>
          <w:rFonts w:ascii="Arial" w:hAnsi="Arial" w:cs="Arial"/>
          <w:sz w:val="20"/>
        </w:rPr>
        <w:t xml:space="preserve">project charter </w:t>
      </w:r>
      <w:r w:rsidRPr="004013C2">
        <w:rPr>
          <w:rFonts w:ascii="Arial" w:hAnsi="Arial" w:cs="Arial"/>
          <w:iCs/>
          <w:sz w:val="20"/>
        </w:rPr>
        <w:t xml:space="preserve">worksheet according to the instructions in section 4.1 of </w:t>
      </w:r>
      <w:r w:rsidRPr="004013C2">
        <w:rPr>
          <w:rFonts w:ascii="Arial" w:hAnsi="Arial" w:cs="Arial"/>
          <w:i/>
          <w:color w:val="000000"/>
          <w:sz w:val="20"/>
        </w:rPr>
        <w:t>A Guide to the Project Management Body of Knowledge</w:t>
      </w:r>
      <w:r w:rsidRPr="004013C2">
        <w:rPr>
          <w:rFonts w:ascii="Arial" w:hAnsi="Arial" w:cs="Arial"/>
          <w:iCs/>
          <w:sz w:val="20"/>
        </w:rPr>
        <w:t xml:space="preserve">. </w:t>
      </w:r>
    </w:p>
    <w:p w14:paraId="1F439E8E" w14:textId="77777777" w:rsidR="000042BD" w:rsidRPr="004013C2" w:rsidRDefault="000042BD" w:rsidP="000042BD">
      <w:pPr>
        <w:rPr>
          <w:rFonts w:ascii="Arial" w:hAnsi="Arial" w:cs="Arial"/>
          <w:sz w:val="20"/>
        </w:rPr>
      </w:pPr>
    </w:p>
    <w:p w14:paraId="002680B0" w14:textId="77777777" w:rsidR="000042BD" w:rsidRPr="004013C2" w:rsidRDefault="000042BD" w:rsidP="000042BD">
      <w:pPr>
        <w:rPr>
          <w:rFonts w:ascii="Arial" w:hAnsi="Arial" w:cs="Arial"/>
          <w:sz w:val="20"/>
        </w:rPr>
      </w:pPr>
    </w:p>
    <w:p w14:paraId="60237DE8" w14:textId="77777777" w:rsidR="000042BD" w:rsidRPr="004013C2" w:rsidRDefault="000042BD" w:rsidP="000042BD">
      <w:pPr>
        <w:rPr>
          <w:rFonts w:ascii="Arial" w:hAnsi="Arial" w:cs="Arial"/>
          <w:sz w:val="20"/>
        </w:rPr>
      </w:pPr>
      <w:r w:rsidRPr="004013C2">
        <w:rPr>
          <w:rFonts w:ascii="Arial" w:hAnsi="Arial" w:cs="Arial"/>
          <w:sz w:val="20"/>
        </w:rPr>
        <w:t xml:space="preserve">Completed </w:t>
      </w:r>
      <w:proofErr w:type="gramStart"/>
      <w:r w:rsidRPr="004013C2">
        <w:rPr>
          <w:rFonts w:ascii="Arial" w:hAnsi="Arial" w:cs="Arial"/>
          <w:sz w:val="20"/>
        </w:rPr>
        <w:t>by:</w:t>
      </w:r>
      <w:proofErr w:type="gramEnd"/>
      <w:r>
        <w:rPr>
          <w:rFonts w:ascii="Arial" w:hAnsi="Arial" w:cs="Arial"/>
          <w:sz w:val="20"/>
        </w:rPr>
        <w:t xml:space="preserve"> Curtis Sites, Maddison Warner, Jose Rodriguez, Justin Zielinski, Ron Sevinsky</w:t>
      </w:r>
    </w:p>
    <w:p w14:paraId="4CA2204C" w14:textId="77777777" w:rsidR="000042BD" w:rsidRPr="004013C2" w:rsidRDefault="000042BD" w:rsidP="000042BD">
      <w:pPr>
        <w:rPr>
          <w:rFonts w:ascii="Arial" w:hAnsi="Arial" w:cs="Arial"/>
          <w:sz w:val="20"/>
        </w:rPr>
      </w:pPr>
    </w:p>
    <w:p w14:paraId="02BDE4DF" w14:textId="77777777" w:rsidR="000042BD" w:rsidRPr="004013C2" w:rsidRDefault="000042BD" w:rsidP="000042BD">
      <w:pPr>
        <w:rPr>
          <w:rFonts w:ascii="Arial" w:hAnsi="Arial" w:cs="Arial"/>
          <w:sz w:val="20"/>
        </w:rPr>
      </w:pPr>
      <w:r w:rsidRPr="004013C2">
        <w:rPr>
          <w:rFonts w:ascii="Arial" w:hAnsi="Arial" w:cs="Arial"/>
          <w:sz w:val="20"/>
        </w:rPr>
        <w:t>Date:</w:t>
      </w:r>
      <w:r>
        <w:rPr>
          <w:rFonts w:ascii="Arial" w:hAnsi="Arial" w:cs="Arial"/>
          <w:sz w:val="20"/>
        </w:rPr>
        <w:t xml:space="preserve"> 05/10/2021</w:t>
      </w:r>
    </w:p>
    <w:p w14:paraId="4A01E9A5" w14:textId="77777777" w:rsidR="000042BD" w:rsidRPr="004013C2" w:rsidRDefault="000042BD" w:rsidP="000042BD">
      <w:pPr>
        <w:rPr>
          <w:rFonts w:ascii="Arial" w:hAnsi="Arial" w:cs="Arial"/>
          <w:sz w:val="20"/>
        </w:rPr>
      </w:pPr>
    </w:p>
    <w:p w14:paraId="466D4658" w14:textId="77777777" w:rsidR="000042BD" w:rsidRPr="004013C2" w:rsidRDefault="000042BD" w:rsidP="000042BD">
      <w:pPr>
        <w:rPr>
          <w:rFonts w:ascii="Arial" w:hAnsi="Arial" w:cs="Arial"/>
          <w:sz w:val="20"/>
        </w:rPr>
      </w:pPr>
    </w:p>
    <w:p w14:paraId="693081EC" w14:textId="77777777" w:rsidR="000042BD" w:rsidRPr="00083E50" w:rsidRDefault="000042BD" w:rsidP="000042BD">
      <w:pPr>
        <w:pStyle w:val="UPhxNumberedList2"/>
        <w:numPr>
          <w:ilvl w:val="1"/>
          <w:numId w:val="14"/>
        </w:numPr>
        <w:spacing w:before="0" w:after="0"/>
        <w:rPr>
          <w:rFonts w:cs="Arial"/>
        </w:rPr>
      </w:pPr>
      <w:r w:rsidRPr="00083E50">
        <w:rPr>
          <w:rFonts w:cs="Arial"/>
        </w:rPr>
        <w:t>Project title:</w:t>
      </w:r>
      <w:r>
        <w:rPr>
          <w:rFonts w:cs="Arial"/>
          <w:lang w:val="en-US"/>
        </w:rPr>
        <w:t xml:space="preserve"> Helping Hands </w:t>
      </w:r>
    </w:p>
    <w:p w14:paraId="04F5206A" w14:textId="77777777" w:rsidR="000042BD" w:rsidRPr="00BC0B2C" w:rsidRDefault="000042BD" w:rsidP="000042BD">
      <w:pPr>
        <w:pStyle w:val="UPhxNumberedList2"/>
        <w:numPr>
          <w:ilvl w:val="0"/>
          <w:numId w:val="0"/>
        </w:numPr>
        <w:spacing w:before="0" w:after="0"/>
        <w:ind w:left="720" w:hanging="360"/>
        <w:rPr>
          <w:rFonts w:cs="Arial"/>
        </w:rPr>
      </w:pPr>
    </w:p>
    <w:p w14:paraId="4AE948A4" w14:textId="77777777" w:rsidR="000042BD" w:rsidRPr="00BC0B2C" w:rsidRDefault="000042BD" w:rsidP="000042BD">
      <w:pPr>
        <w:pStyle w:val="UPhxNumberedList2"/>
        <w:numPr>
          <w:ilvl w:val="0"/>
          <w:numId w:val="0"/>
        </w:numPr>
        <w:spacing w:before="0" w:after="0"/>
        <w:ind w:left="720" w:hanging="360"/>
        <w:rPr>
          <w:rFonts w:cs="Arial"/>
        </w:rPr>
      </w:pPr>
    </w:p>
    <w:p w14:paraId="72949604" w14:textId="77777777" w:rsidR="000042BD" w:rsidRPr="00BC0B2C" w:rsidRDefault="000042BD" w:rsidP="000042BD">
      <w:pPr>
        <w:pStyle w:val="UPhxNumberedList2"/>
        <w:numPr>
          <w:ilvl w:val="1"/>
          <w:numId w:val="14"/>
        </w:numPr>
        <w:spacing w:before="0" w:after="0"/>
        <w:rPr>
          <w:rFonts w:cs="Arial"/>
        </w:rPr>
      </w:pPr>
      <w:r w:rsidRPr="00BC0B2C">
        <w:rPr>
          <w:rFonts w:cs="Arial"/>
        </w:rPr>
        <w:t xml:space="preserve">High-level project scope ( </w:t>
      </w:r>
      <w:r>
        <w:rPr>
          <w:rFonts w:cs="Arial"/>
          <w:lang w:val="en-US"/>
        </w:rPr>
        <w:t xml:space="preserve">fewer </w:t>
      </w:r>
      <w:r w:rsidRPr="00BC0B2C">
        <w:rPr>
          <w:rFonts w:cs="Arial"/>
        </w:rPr>
        <w:t>than 50 words)</w:t>
      </w:r>
    </w:p>
    <w:p w14:paraId="494BFA82" w14:textId="77777777" w:rsidR="000042BD" w:rsidRPr="004013C2" w:rsidRDefault="000042BD" w:rsidP="000042BD">
      <w:pPr>
        <w:pStyle w:val="UPhxNumberedList2"/>
        <w:numPr>
          <w:ilvl w:val="0"/>
          <w:numId w:val="0"/>
        </w:numPr>
        <w:spacing w:before="0" w:after="0"/>
        <w:ind w:left="720" w:hanging="360"/>
        <w:rPr>
          <w:rFonts w:cs="Arial"/>
        </w:rPr>
      </w:pPr>
    </w:p>
    <w:p w14:paraId="02D62C2A" w14:textId="77777777" w:rsidR="000042BD" w:rsidRPr="00D9422B" w:rsidRDefault="000042BD" w:rsidP="000042BD">
      <w:pPr>
        <w:pStyle w:val="UPhxNumberedList2"/>
        <w:numPr>
          <w:ilvl w:val="0"/>
          <w:numId w:val="0"/>
        </w:numPr>
        <w:spacing w:before="0" w:after="0"/>
        <w:ind w:left="720" w:hanging="360"/>
        <w:rPr>
          <w:rFonts w:cs="Arial"/>
          <w:lang w:val="en-US"/>
        </w:rPr>
      </w:pPr>
      <w:r>
        <w:rPr>
          <w:rFonts w:cs="Arial"/>
          <w:lang w:val="en-US"/>
        </w:rPr>
        <w:t xml:space="preserve">This project is to provide one deserving family a new home. The pandemic has impacted so many families. The purpose of this initiative is to house the less fortunate. The name of the project has the purpose in it. This is intended to lend a Helping Hand to a less fortunate family. </w:t>
      </w:r>
    </w:p>
    <w:p w14:paraId="6D69000D" w14:textId="77777777" w:rsidR="000042BD" w:rsidRPr="004013C2" w:rsidRDefault="000042BD" w:rsidP="000042BD">
      <w:pPr>
        <w:pStyle w:val="UPhxNumberedList2"/>
        <w:numPr>
          <w:ilvl w:val="0"/>
          <w:numId w:val="0"/>
        </w:numPr>
        <w:spacing w:before="0" w:after="0"/>
        <w:rPr>
          <w:rFonts w:cs="Arial"/>
        </w:rPr>
      </w:pPr>
    </w:p>
    <w:p w14:paraId="7033E6C9" w14:textId="77777777" w:rsidR="000042BD" w:rsidRPr="004013C2" w:rsidRDefault="000042BD" w:rsidP="000042BD">
      <w:pPr>
        <w:pStyle w:val="UPhxNumberedList2"/>
        <w:numPr>
          <w:ilvl w:val="0"/>
          <w:numId w:val="0"/>
        </w:numPr>
        <w:spacing w:before="0" w:after="0"/>
        <w:ind w:left="720" w:hanging="360"/>
        <w:rPr>
          <w:rFonts w:cs="Arial"/>
        </w:rPr>
      </w:pPr>
    </w:p>
    <w:p w14:paraId="1229ABBA" w14:textId="77777777" w:rsidR="000042BD" w:rsidRPr="004013C2" w:rsidRDefault="000042BD" w:rsidP="000042BD">
      <w:pPr>
        <w:pStyle w:val="UPhxNumberedList2"/>
        <w:numPr>
          <w:ilvl w:val="1"/>
          <w:numId w:val="14"/>
        </w:numPr>
        <w:spacing w:before="0" w:after="0"/>
        <w:rPr>
          <w:rFonts w:cs="Arial"/>
        </w:rPr>
      </w:pPr>
      <w:r w:rsidRPr="004013C2">
        <w:rPr>
          <w:rFonts w:cs="Arial"/>
        </w:rPr>
        <w:t>Problem to be solved or opportunity to be realized by this project (</w:t>
      </w:r>
      <w:r>
        <w:rPr>
          <w:rFonts w:cs="Arial"/>
        </w:rPr>
        <w:t>fewer</w:t>
      </w:r>
      <w:r w:rsidRPr="004013C2">
        <w:rPr>
          <w:rFonts w:cs="Arial"/>
        </w:rPr>
        <w:t xml:space="preserve"> than 25 words)</w:t>
      </w:r>
    </w:p>
    <w:p w14:paraId="63ADB80A" w14:textId="77777777" w:rsidR="000042BD" w:rsidRPr="004013C2" w:rsidRDefault="000042BD" w:rsidP="000042BD">
      <w:pPr>
        <w:pStyle w:val="UPhxNumberedList2"/>
        <w:numPr>
          <w:ilvl w:val="0"/>
          <w:numId w:val="0"/>
        </w:numPr>
        <w:spacing w:before="0" w:after="0"/>
        <w:ind w:left="720" w:hanging="360"/>
        <w:rPr>
          <w:rFonts w:cs="Arial"/>
        </w:rPr>
      </w:pPr>
    </w:p>
    <w:p w14:paraId="1A7A3DB0" w14:textId="77777777" w:rsidR="000042BD" w:rsidRPr="00D9422B" w:rsidRDefault="000042BD" w:rsidP="000042BD">
      <w:pPr>
        <w:pStyle w:val="UPhxNumberedList2"/>
        <w:numPr>
          <w:ilvl w:val="0"/>
          <w:numId w:val="0"/>
        </w:numPr>
        <w:spacing w:before="0" w:after="0"/>
        <w:ind w:left="720" w:hanging="360"/>
        <w:rPr>
          <w:rFonts w:cs="Arial"/>
          <w:lang w:val="en-US"/>
        </w:rPr>
      </w:pPr>
      <w:r>
        <w:rPr>
          <w:rFonts w:cs="Arial"/>
          <w:lang w:val="en-US"/>
        </w:rPr>
        <w:t xml:space="preserve">Many families are suffering and have been forced to live in their vehicles. We need to get families back into an actual brick and mortar home. </w:t>
      </w:r>
    </w:p>
    <w:p w14:paraId="5E9D4B8C" w14:textId="77777777" w:rsidR="000042BD" w:rsidRPr="004013C2" w:rsidRDefault="000042BD" w:rsidP="000042BD">
      <w:pPr>
        <w:pStyle w:val="UPhxNumberedList2"/>
        <w:numPr>
          <w:ilvl w:val="0"/>
          <w:numId w:val="0"/>
        </w:numPr>
        <w:spacing w:before="0" w:after="0"/>
        <w:ind w:left="720" w:hanging="360"/>
        <w:rPr>
          <w:rFonts w:cs="Arial"/>
        </w:rPr>
      </w:pPr>
    </w:p>
    <w:p w14:paraId="5368260E" w14:textId="77777777" w:rsidR="000042BD" w:rsidRPr="004013C2" w:rsidRDefault="000042BD" w:rsidP="000042BD">
      <w:pPr>
        <w:pStyle w:val="UPhxNumberedList2"/>
        <w:numPr>
          <w:ilvl w:val="0"/>
          <w:numId w:val="0"/>
        </w:numPr>
        <w:spacing w:before="0" w:after="0"/>
        <w:rPr>
          <w:rFonts w:cs="Arial"/>
        </w:rPr>
      </w:pPr>
    </w:p>
    <w:p w14:paraId="5D88CC03" w14:textId="77777777" w:rsidR="000042BD" w:rsidRPr="004013C2" w:rsidRDefault="000042BD" w:rsidP="000042BD">
      <w:pPr>
        <w:pStyle w:val="UPhxNumberedList2"/>
        <w:numPr>
          <w:ilvl w:val="0"/>
          <w:numId w:val="0"/>
        </w:numPr>
        <w:spacing w:before="0" w:after="0"/>
        <w:ind w:left="720" w:hanging="360"/>
        <w:rPr>
          <w:rFonts w:cs="Arial"/>
        </w:rPr>
      </w:pPr>
    </w:p>
    <w:p w14:paraId="640782A1" w14:textId="77777777" w:rsidR="000042BD" w:rsidRDefault="000042BD" w:rsidP="000042BD">
      <w:pPr>
        <w:pStyle w:val="UPhxNumberedList2"/>
        <w:numPr>
          <w:ilvl w:val="1"/>
          <w:numId w:val="14"/>
        </w:numPr>
        <w:spacing w:before="0" w:after="0"/>
        <w:rPr>
          <w:rFonts w:cs="Arial"/>
        </w:rPr>
      </w:pPr>
      <w:r w:rsidRPr="004013C2">
        <w:rPr>
          <w:rFonts w:cs="Arial"/>
        </w:rPr>
        <w:t>Project purpose or justification including specific measurable business impacts or results (</w:t>
      </w:r>
      <w:r>
        <w:rPr>
          <w:rFonts w:cs="Arial"/>
        </w:rPr>
        <w:t>fewer</w:t>
      </w:r>
      <w:r w:rsidRPr="004013C2">
        <w:rPr>
          <w:rFonts w:cs="Arial"/>
        </w:rPr>
        <w:t xml:space="preserve"> than 50 words)</w:t>
      </w:r>
    </w:p>
    <w:p w14:paraId="0F2B37C7" w14:textId="77777777" w:rsidR="000042BD" w:rsidRDefault="000042BD" w:rsidP="000042BD">
      <w:pPr>
        <w:pStyle w:val="UPhxNumberedList2"/>
        <w:numPr>
          <w:ilvl w:val="0"/>
          <w:numId w:val="0"/>
        </w:numPr>
        <w:spacing w:before="0" w:after="0"/>
        <w:ind w:left="360"/>
        <w:rPr>
          <w:rFonts w:cs="Arial"/>
        </w:rPr>
      </w:pPr>
    </w:p>
    <w:p w14:paraId="0807863E" w14:textId="77777777" w:rsidR="000042BD" w:rsidRPr="00372144" w:rsidRDefault="000042BD" w:rsidP="000042BD">
      <w:pPr>
        <w:pStyle w:val="UPhxNumberedList2"/>
        <w:numPr>
          <w:ilvl w:val="0"/>
          <w:numId w:val="0"/>
        </w:numPr>
        <w:spacing w:before="0" w:after="0"/>
        <w:ind w:left="360"/>
        <w:rPr>
          <w:rFonts w:cs="Arial"/>
          <w:lang w:val="en-US"/>
        </w:rPr>
      </w:pPr>
      <w:r>
        <w:rPr>
          <w:rFonts w:cs="Arial"/>
          <w:lang w:val="en-US"/>
        </w:rPr>
        <w:t>This project is a nonprofit and meant to raise the awareness of the ongoing crisis happening in this country. The fact that families are trying to find a place to lay their heads is a reality. The intent is to give one family an opportunity to resume normalcy.</w:t>
      </w:r>
    </w:p>
    <w:p w14:paraId="23B5ADCD" w14:textId="77777777" w:rsidR="000042BD" w:rsidRPr="004013C2" w:rsidRDefault="000042BD" w:rsidP="000042BD">
      <w:pPr>
        <w:pStyle w:val="UPhxNumberedList2"/>
        <w:numPr>
          <w:ilvl w:val="0"/>
          <w:numId w:val="0"/>
        </w:numPr>
        <w:spacing w:before="0" w:after="0"/>
        <w:ind w:left="720" w:hanging="360"/>
        <w:rPr>
          <w:rFonts w:cs="Arial"/>
        </w:rPr>
      </w:pPr>
    </w:p>
    <w:p w14:paraId="0BD94A92" w14:textId="77777777" w:rsidR="000042BD" w:rsidRPr="004013C2" w:rsidRDefault="000042BD" w:rsidP="000042BD">
      <w:pPr>
        <w:pStyle w:val="UPhxNumberedList2"/>
        <w:numPr>
          <w:ilvl w:val="0"/>
          <w:numId w:val="0"/>
        </w:numPr>
        <w:spacing w:before="0" w:after="0"/>
        <w:rPr>
          <w:rFonts w:cs="Arial"/>
        </w:rPr>
      </w:pPr>
    </w:p>
    <w:p w14:paraId="2A0E8640" w14:textId="77777777" w:rsidR="000042BD" w:rsidRPr="004013C2" w:rsidRDefault="000042BD" w:rsidP="000042BD">
      <w:pPr>
        <w:pStyle w:val="UPhxNumberedList2"/>
        <w:numPr>
          <w:ilvl w:val="0"/>
          <w:numId w:val="0"/>
        </w:numPr>
        <w:spacing w:before="0" w:after="0"/>
        <w:ind w:left="720" w:hanging="360"/>
        <w:rPr>
          <w:rFonts w:cs="Arial"/>
        </w:rPr>
      </w:pPr>
    </w:p>
    <w:p w14:paraId="0A411C78" w14:textId="77777777" w:rsidR="000042BD" w:rsidRPr="004013C2" w:rsidRDefault="000042BD" w:rsidP="000042BD">
      <w:pPr>
        <w:pStyle w:val="UPhxNumberedList2"/>
        <w:numPr>
          <w:ilvl w:val="1"/>
          <w:numId w:val="14"/>
        </w:numPr>
        <w:spacing w:before="0" w:after="0"/>
        <w:rPr>
          <w:rFonts w:cs="Arial"/>
        </w:rPr>
      </w:pPr>
      <w:r w:rsidRPr="004013C2">
        <w:rPr>
          <w:rFonts w:cs="Arial"/>
        </w:rPr>
        <w:t>Measurable project objectives and related success criteria including metrics (Provide three to four objectives with metrics)</w:t>
      </w:r>
    </w:p>
    <w:p w14:paraId="7EEDEB8D" w14:textId="77777777" w:rsidR="000042BD" w:rsidRPr="004013C2" w:rsidRDefault="000042BD" w:rsidP="000042BD">
      <w:pPr>
        <w:pStyle w:val="UPhxNumberedList2"/>
        <w:numPr>
          <w:ilvl w:val="0"/>
          <w:numId w:val="0"/>
        </w:numPr>
        <w:spacing w:before="0" w:after="0"/>
        <w:ind w:left="720" w:hanging="360"/>
        <w:rPr>
          <w:rFonts w:cs="Arial"/>
        </w:rPr>
      </w:pPr>
    </w:p>
    <w:p w14:paraId="087276C3" w14:textId="77777777" w:rsidR="000042BD" w:rsidRDefault="000042BD" w:rsidP="000042BD">
      <w:pPr>
        <w:pStyle w:val="UPhxNumberedList2"/>
        <w:numPr>
          <w:ilvl w:val="0"/>
          <w:numId w:val="0"/>
        </w:numPr>
        <w:spacing w:before="0" w:after="0"/>
        <w:ind w:left="720" w:hanging="360"/>
        <w:rPr>
          <w:rFonts w:cs="Arial"/>
          <w:lang w:val="en-US"/>
        </w:rPr>
      </w:pPr>
    </w:p>
    <w:p w14:paraId="2A42D81B" w14:textId="77777777" w:rsidR="000042BD" w:rsidRDefault="000042BD" w:rsidP="000042BD">
      <w:pPr>
        <w:pStyle w:val="UPhxNumberedList2"/>
        <w:numPr>
          <w:ilvl w:val="0"/>
          <w:numId w:val="14"/>
        </w:numPr>
        <w:spacing w:before="0" w:after="0"/>
        <w:rPr>
          <w:rFonts w:cs="Arial"/>
          <w:lang w:val="en-US"/>
        </w:rPr>
      </w:pPr>
      <w:r>
        <w:rPr>
          <w:rFonts w:cs="Arial"/>
          <w:lang w:val="en-US"/>
        </w:rPr>
        <w:t xml:space="preserve">The project will be very publicized, the goal is to construct the home within a months’ time. </w:t>
      </w:r>
    </w:p>
    <w:p w14:paraId="61693F4D" w14:textId="77777777" w:rsidR="000042BD" w:rsidRDefault="000042BD" w:rsidP="000042BD">
      <w:pPr>
        <w:pStyle w:val="UPhxNumberedList2"/>
        <w:numPr>
          <w:ilvl w:val="0"/>
          <w:numId w:val="14"/>
        </w:numPr>
        <w:spacing w:before="0" w:after="0"/>
        <w:rPr>
          <w:rFonts w:cs="Arial"/>
          <w:lang w:val="en-US"/>
        </w:rPr>
      </w:pPr>
      <w:r>
        <w:rPr>
          <w:rFonts w:cs="Arial"/>
          <w:lang w:val="en-US"/>
        </w:rPr>
        <w:t xml:space="preserve">It will have to meet a budget of $200k. It will require that all the regulatory requirements be met. </w:t>
      </w:r>
    </w:p>
    <w:p w14:paraId="1DAE4F5B" w14:textId="77777777" w:rsidR="000042BD" w:rsidRDefault="000042BD" w:rsidP="000042BD">
      <w:pPr>
        <w:pStyle w:val="UPhxNumberedList2"/>
        <w:numPr>
          <w:ilvl w:val="0"/>
          <w:numId w:val="14"/>
        </w:numPr>
        <w:spacing w:before="0" w:after="0"/>
        <w:rPr>
          <w:rFonts w:cs="Arial"/>
          <w:lang w:val="en-US"/>
        </w:rPr>
      </w:pPr>
      <w:r>
        <w:rPr>
          <w:rFonts w:cs="Arial"/>
          <w:lang w:val="en-US"/>
        </w:rPr>
        <w:t xml:space="preserve">The family will have input into the finished product. That is goal. </w:t>
      </w:r>
    </w:p>
    <w:p w14:paraId="43271C7E" w14:textId="02E64F06" w:rsidR="000042BD" w:rsidRDefault="000042BD" w:rsidP="000042BD">
      <w:pPr>
        <w:pStyle w:val="UPhxNumberedList2"/>
        <w:numPr>
          <w:ilvl w:val="0"/>
          <w:numId w:val="14"/>
        </w:numPr>
        <w:spacing w:before="0" w:after="0"/>
        <w:rPr>
          <w:rFonts w:cs="Arial"/>
          <w:lang w:val="en-US"/>
        </w:rPr>
      </w:pPr>
      <w:r>
        <w:rPr>
          <w:rFonts w:cs="Arial"/>
          <w:lang w:val="en-US"/>
        </w:rPr>
        <w:t>The fortunate family that will inherit this home will be satisfied with a new home.</w:t>
      </w:r>
    </w:p>
    <w:p w14:paraId="58723C18" w14:textId="27FA8E08" w:rsidR="00FE1AB4" w:rsidRPr="00FE1AB4" w:rsidRDefault="00FE1AB4" w:rsidP="000042BD">
      <w:pPr>
        <w:pStyle w:val="UPhxNumberedList2"/>
        <w:numPr>
          <w:ilvl w:val="0"/>
          <w:numId w:val="14"/>
        </w:numPr>
        <w:spacing w:before="0" w:after="0"/>
        <w:rPr>
          <w:rFonts w:cs="Arial"/>
          <w:color w:val="00B050"/>
          <w:lang w:val="en-US"/>
        </w:rPr>
      </w:pPr>
      <w:r w:rsidRPr="00FE1AB4">
        <w:rPr>
          <w:rFonts w:cs="Arial"/>
          <w:color w:val="00B050"/>
          <w:lang w:val="en-US"/>
        </w:rPr>
        <w:t>These last 2 are not measurable…metrics are specific and measurable to determine if you have met the objective or not…for instance if the family complete the user satisfaction survey with a 99% satisfaction score or higher</w:t>
      </w:r>
      <w:proofErr w:type="gramStart"/>
      <w:r w:rsidRPr="00FE1AB4">
        <w:rPr>
          <w:rFonts w:cs="Arial"/>
          <w:color w:val="00B050"/>
          <w:lang w:val="en-US"/>
        </w:rPr>
        <w:t>….that</w:t>
      </w:r>
      <w:proofErr w:type="gramEnd"/>
      <w:r w:rsidRPr="00FE1AB4">
        <w:rPr>
          <w:rFonts w:cs="Arial"/>
          <w:color w:val="00B050"/>
          <w:lang w:val="en-US"/>
        </w:rPr>
        <w:t xml:space="preserve"> is measurable</w:t>
      </w:r>
    </w:p>
    <w:p w14:paraId="4E7CDDB9" w14:textId="77777777" w:rsidR="000042BD" w:rsidRPr="00FE1AB4" w:rsidRDefault="000042BD" w:rsidP="000042BD">
      <w:pPr>
        <w:pStyle w:val="UPhxNumberedList2"/>
        <w:numPr>
          <w:ilvl w:val="0"/>
          <w:numId w:val="0"/>
        </w:numPr>
        <w:spacing w:before="0" w:after="0"/>
        <w:ind w:left="720" w:hanging="360"/>
        <w:rPr>
          <w:rFonts w:cs="Arial"/>
          <w:color w:val="00B050"/>
        </w:rPr>
      </w:pPr>
    </w:p>
    <w:p w14:paraId="2752D4C8" w14:textId="77777777" w:rsidR="000042BD" w:rsidRPr="004013C2" w:rsidRDefault="000042BD" w:rsidP="000042BD">
      <w:pPr>
        <w:pStyle w:val="UPhxNumberedList2"/>
        <w:numPr>
          <w:ilvl w:val="0"/>
          <w:numId w:val="0"/>
        </w:numPr>
        <w:spacing w:before="0" w:after="0"/>
        <w:rPr>
          <w:rFonts w:cs="Arial"/>
        </w:rPr>
      </w:pPr>
    </w:p>
    <w:p w14:paraId="2FB9B694" w14:textId="77777777" w:rsidR="000042BD" w:rsidRPr="004013C2" w:rsidRDefault="000042BD" w:rsidP="000042BD">
      <w:pPr>
        <w:pStyle w:val="UPhxNumberedList2"/>
        <w:numPr>
          <w:ilvl w:val="0"/>
          <w:numId w:val="0"/>
        </w:numPr>
        <w:spacing w:before="0" w:after="0"/>
        <w:ind w:left="720" w:hanging="360"/>
        <w:rPr>
          <w:rFonts w:cs="Arial"/>
        </w:rPr>
      </w:pPr>
    </w:p>
    <w:p w14:paraId="029E0EE8" w14:textId="77777777" w:rsidR="000042BD" w:rsidRPr="004013C2" w:rsidRDefault="000042BD" w:rsidP="000042BD">
      <w:pPr>
        <w:pStyle w:val="UPhxNumberedList2"/>
        <w:numPr>
          <w:ilvl w:val="1"/>
          <w:numId w:val="14"/>
        </w:numPr>
        <w:spacing w:before="0" w:after="0"/>
        <w:rPr>
          <w:rFonts w:cs="Arial"/>
        </w:rPr>
      </w:pPr>
      <w:r w:rsidRPr="004013C2">
        <w:rPr>
          <w:rFonts w:cs="Arial"/>
        </w:rPr>
        <w:t>High-level requirements (</w:t>
      </w:r>
      <w:r>
        <w:rPr>
          <w:rFonts w:cs="Arial"/>
        </w:rPr>
        <w:t>fewer</w:t>
      </w:r>
      <w:r w:rsidRPr="004013C2">
        <w:rPr>
          <w:rFonts w:cs="Arial"/>
        </w:rPr>
        <w:t xml:space="preserve"> than 100 words)</w:t>
      </w:r>
    </w:p>
    <w:p w14:paraId="04AE842C" w14:textId="77777777" w:rsidR="000042BD" w:rsidRPr="004013C2" w:rsidRDefault="000042BD" w:rsidP="000042BD">
      <w:pPr>
        <w:pStyle w:val="UPhxNumberedList2"/>
        <w:numPr>
          <w:ilvl w:val="0"/>
          <w:numId w:val="0"/>
        </w:numPr>
        <w:spacing w:before="0" w:after="0"/>
        <w:ind w:left="720" w:hanging="360"/>
        <w:rPr>
          <w:rFonts w:cs="Arial"/>
        </w:rPr>
      </w:pPr>
    </w:p>
    <w:p w14:paraId="36112DB5" w14:textId="77777777" w:rsidR="000042BD" w:rsidRPr="004B6F70" w:rsidRDefault="000042BD" w:rsidP="000042BD">
      <w:pPr>
        <w:pStyle w:val="UPhxNumberedList2"/>
        <w:numPr>
          <w:ilvl w:val="0"/>
          <w:numId w:val="0"/>
        </w:numPr>
        <w:spacing w:before="0" w:after="0"/>
        <w:ind w:left="720" w:hanging="360"/>
        <w:rPr>
          <w:rFonts w:cs="Arial"/>
          <w:lang w:val="en-US"/>
        </w:rPr>
      </w:pPr>
      <w:r>
        <w:rPr>
          <w:rFonts w:cs="Arial"/>
          <w:lang w:val="en-US"/>
        </w:rPr>
        <w:t xml:space="preserve">This home will have all the amenities. The kitchen will have an electric stove that saves on natural gas. The deck will be constructed of synthetic wood for longevity, something that will not degrade over the years. It will have a sizeable back yard to allow the family to have gatherings, once the pandemic is under control. </w:t>
      </w:r>
    </w:p>
    <w:p w14:paraId="4C13392F" w14:textId="77777777" w:rsidR="000042BD" w:rsidRPr="004013C2" w:rsidRDefault="000042BD" w:rsidP="000042BD">
      <w:pPr>
        <w:pStyle w:val="UPhxNumberedList2"/>
        <w:numPr>
          <w:ilvl w:val="0"/>
          <w:numId w:val="0"/>
        </w:numPr>
        <w:spacing w:before="0" w:after="0"/>
        <w:ind w:left="720" w:hanging="360"/>
        <w:rPr>
          <w:rFonts w:cs="Arial"/>
        </w:rPr>
      </w:pPr>
    </w:p>
    <w:p w14:paraId="188592B9" w14:textId="77777777" w:rsidR="000042BD" w:rsidRPr="004013C2" w:rsidRDefault="000042BD" w:rsidP="000042BD">
      <w:pPr>
        <w:pStyle w:val="UPhxNumberedList2"/>
        <w:numPr>
          <w:ilvl w:val="0"/>
          <w:numId w:val="0"/>
        </w:numPr>
        <w:spacing w:before="0" w:after="0"/>
        <w:rPr>
          <w:rFonts w:cs="Arial"/>
        </w:rPr>
      </w:pPr>
    </w:p>
    <w:p w14:paraId="575A8418" w14:textId="77777777" w:rsidR="000042BD" w:rsidRPr="004013C2" w:rsidRDefault="000042BD" w:rsidP="000042BD">
      <w:pPr>
        <w:pStyle w:val="UPhxNumberedList2"/>
        <w:numPr>
          <w:ilvl w:val="0"/>
          <w:numId w:val="0"/>
        </w:numPr>
        <w:spacing w:before="0" w:after="0"/>
        <w:ind w:left="720" w:hanging="360"/>
        <w:rPr>
          <w:rFonts w:cs="Arial"/>
        </w:rPr>
      </w:pPr>
    </w:p>
    <w:p w14:paraId="468A7219" w14:textId="77777777" w:rsidR="000042BD" w:rsidRPr="004013C2" w:rsidRDefault="000042BD" w:rsidP="000042BD">
      <w:pPr>
        <w:pStyle w:val="UPhxNumberedList2"/>
        <w:numPr>
          <w:ilvl w:val="0"/>
          <w:numId w:val="0"/>
        </w:numPr>
        <w:spacing w:before="0" w:after="0"/>
        <w:ind w:left="720" w:hanging="360"/>
        <w:rPr>
          <w:rFonts w:cs="Arial"/>
        </w:rPr>
      </w:pPr>
    </w:p>
    <w:p w14:paraId="4847F9B4" w14:textId="77777777" w:rsidR="000042BD" w:rsidRPr="004013C2" w:rsidRDefault="000042BD" w:rsidP="000042BD">
      <w:pPr>
        <w:pStyle w:val="UPhxNumberedList2"/>
        <w:numPr>
          <w:ilvl w:val="1"/>
          <w:numId w:val="14"/>
        </w:numPr>
        <w:spacing w:before="0" w:after="0"/>
        <w:rPr>
          <w:rFonts w:cs="Arial"/>
        </w:rPr>
      </w:pPr>
      <w:r w:rsidRPr="004013C2">
        <w:rPr>
          <w:rFonts w:cs="Arial"/>
        </w:rPr>
        <w:t>High-level risks (</w:t>
      </w:r>
      <w:r>
        <w:rPr>
          <w:rFonts w:cs="Arial"/>
        </w:rPr>
        <w:t>fewer</w:t>
      </w:r>
      <w:r w:rsidRPr="004013C2">
        <w:rPr>
          <w:rFonts w:cs="Arial"/>
        </w:rPr>
        <w:t xml:space="preserve"> than 100 words)</w:t>
      </w:r>
    </w:p>
    <w:p w14:paraId="0C435951" w14:textId="77777777" w:rsidR="000042BD" w:rsidRPr="004013C2" w:rsidRDefault="000042BD" w:rsidP="000042BD">
      <w:pPr>
        <w:pStyle w:val="UPhxNumberedList2"/>
        <w:numPr>
          <w:ilvl w:val="0"/>
          <w:numId w:val="0"/>
        </w:numPr>
        <w:spacing w:before="0" w:after="0"/>
        <w:ind w:left="720" w:hanging="360"/>
        <w:rPr>
          <w:rFonts w:cs="Arial"/>
        </w:rPr>
      </w:pPr>
    </w:p>
    <w:p w14:paraId="0EC6339F" w14:textId="5F512637" w:rsidR="000042BD" w:rsidRPr="00FE1AB4" w:rsidRDefault="000042BD" w:rsidP="000042BD">
      <w:pPr>
        <w:pStyle w:val="UPhxNumberedList2"/>
        <w:numPr>
          <w:ilvl w:val="0"/>
          <w:numId w:val="0"/>
        </w:numPr>
        <w:spacing w:before="0" w:after="0"/>
        <w:ind w:left="720" w:hanging="360"/>
        <w:rPr>
          <w:rFonts w:cs="Arial"/>
          <w:color w:val="00B050"/>
          <w:lang w:val="en-US"/>
        </w:rPr>
      </w:pPr>
      <w:r>
        <w:rPr>
          <w:rFonts w:cs="Arial"/>
          <w:lang w:val="en-US"/>
        </w:rPr>
        <w:t>Because this is a nonprofit project the risk is low. The main risk is not meeting the end date and the budget of $200K. The main risk is the weather. If the foundation and concrete construction begins near the start of the rainy season, the finish date will be postponed accordingly.</w:t>
      </w:r>
      <w:r w:rsidR="00FE1AB4">
        <w:rPr>
          <w:rFonts w:cs="Arial"/>
          <w:lang w:val="en-US"/>
        </w:rPr>
        <w:t xml:space="preserve">  </w:t>
      </w:r>
      <w:r w:rsidR="00FE1AB4" w:rsidRPr="00FE1AB4">
        <w:rPr>
          <w:rFonts w:cs="Arial"/>
          <w:color w:val="00B050"/>
          <w:lang w:val="en-US"/>
        </w:rPr>
        <w:t>For future papers need to make sure you are finding/identifying more risks than this or you will not be able to complete the assignment…believe it or not but I have had teams/student submit the paper on risk with a sentence or 2 saying that sine this is a simple project they found no risks…they did not score so well…you have to apply the concepts to the scenario and make up portions to ensure you fully answer all future assignments</w:t>
      </w:r>
    </w:p>
    <w:p w14:paraId="64B72144" w14:textId="77777777" w:rsidR="000042BD" w:rsidRPr="004013C2" w:rsidRDefault="000042BD" w:rsidP="000042BD">
      <w:pPr>
        <w:pStyle w:val="UPhxNumberedList2"/>
        <w:numPr>
          <w:ilvl w:val="0"/>
          <w:numId w:val="0"/>
        </w:numPr>
        <w:spacing w:before="0" w:after="0"/>
        <w:ind w:left="720" w:hanging="360"/>
        <w:rPr>
          <w:rFonts w:cs="Arial"/>
        </w:rPr>
      </w:pPr>
    </w:p>
    <w:p w14:paraId="60842AFB" w14:textId="77777777" w:rsidR="000042BD" w:rsidRPr="004013C2" w:rsidRDefault="000042BD" w:rsidP="000042BD">
      <w:pPr>
        <w:pStyle w:val="UPhxNumberedList2"/>
        <w:numPr>
          <w:ilvl w:val="0"/>
          <w:numId w:val="0"/>
        </w:numPr>
        <w:spacing w:before="0" w:after="0"/>
        <w:ind w:left="720" w:hanging="360"/>
        <w:rPr>
          <w:rFonts w:cs="Arial"/>
        </w:rPr>
      </w:pPr>
    </w:p>
    <w:p w14:paraId="4971D3FF" w14:textId="77777777" w:rsidR="000042BD" w:rsidRPr="004013C2" w:rsidRDefault="000042BD" w:rsidP="000042BD">
      <w:pPr>
        <w:pStyle w:val="UPhxNumberedList2"/>
        <w:numPr>
          <w:ilvl w:val="0"/>
          <w:numId w:val="0"/>
        </w:numPr>
        <w:spacing w:before="0" w:after="0"/>
        <w:rPr>
          <w:rFonts w:cs="Arial"/>
        </w:rPr>
      </w:pPr>
    </w:p>
    <w:p w14:paraId="2EDEBE4C" w14:textId="77777777" w:rsidR="000042BD" w:rsidRPr="004013C2" w:rsidRDefault="000042BD" w:rsidP="000042BD">
      <w:pPr>
        <w:pStyle w:val="UPhxNumberedList2"/>
        <w:numPr>
          <w:ilvl w:val="0"/>
          <w:numId w:val="0"/>
        </w:numPr>
        <w:spacing w:before="0" w:after="0"/>
        <w:ind w:left="720" w:hanging="360"/>
        <w:rPr>
          <w:rFonts w:cs="Arial"/>
        </w:rPr>
      </w:pPr>
    </w:p>
    <w:p w14:paraId="3237293A" w14:textId="77777777" w:rsidR="000042BD" w:rsidRPr="004013C2" w:rsidRDefault="000042BD" w:rsidP="000042BD">
      <w:pPr>
        <w:pStyle w:val="UPhxNumberedList2"/>
        <w:numPr>
          <w:ilvl w:val="0"/>
          <w:numId w:val="0"/>
        </w:numPr>
        <w:spacing w:before="0" w:after="0"/>
        <w:ind w:left="720" w:hanging="360"/>
        <w:rPr>
          <w:rFonts w:cs="Arial"/>
        </w:rPr>
      </w:pPr>
    </w:p>
    <w:p w14:paraId="093551B8" w14:textId="77777777" w:rsidR="000042BD" w:rsidRPr="004013C2" w:rsidRDefault="000042BD" w:rsidP="000042BD">
      <w:pPr>
        <w:pStyle w:val="UPhxNumberedList2"/>
        <w:numPr>
          <w:ilvl w:val="1"/>
          <w:numId w:val="14"/>
        </w:numPr>
        <w:spacing w:before="0" w:after="0"/>
        <w:rPr>
          <w:rFonts w:cs="Arial"/>
        </w:rPr>
      </w:pPr>
      <w:r w:rsidRPr="004013C2">
        <w:rPr>
          <w:rFonts w:cs="Arial"/>
        </w:rPr>
        <w:t>Summary of high-level milestones schedule (identify the major deliverables and subtasks)</w:t>
      </w:r>
    </w:p>
    <w:p w14:paraId="5D8CA36F" w14:textId="77777777" w:rsidR="000042BD" w:rsidRPr="004013C2" w:rsidRDefault="000042BD" w:rsidP="000042BD">
      <w:pPr>
        <w:pStyle w:val="UPhxNumberedList2"/>
        <w:numPr>
          <w:ilvl w:val="0"/>
          <w:numId w:val="0"/>
        </w:numPr>
        <w:spacing w:before="0" w:after="0"/>
        <w:ind w:left="720" w:hanging="360"/>
        <w:rPr>
          <w:rFonts w:cs="Arial"/>
        </w:rPr>
      </w:pPr>
    </w:p>
    <w:p w14:paraId="7766BDE0" w14:textId="77777777" w:rsidR="000042BD" w:rsidRDefault="000042BD" w:rsidP="000042BD">
      <w:pPr>
        <w:pStyle w:val="UPhxNumberedList2"/>
        <w:numPr>
          <w:ilvl w:val="0"/>
          <w:numId w:val="0"/>
        </w:numPr>
        <w:spacing w:before="0" w:after="0"/>
        <w:ind w:left="720" w:hanging="360"/>
        <w:rPr>
          <w:rFonts w:cs="Arial"/>
          <w:lang w:val="en-US"/>
        </w:rPr>
      </w:pPr>
      <w:r>
        <w:rPr>
          <w:rFonts w:cs="Arial"/>
          <w:lang w:val="en-US"/>
        </w:rPr>
        <w:t xml:space="preserve">The first milestone is getting required permitting and zoning clearance. Once these clearances are granted, then the foundation is the second milestone. Once that is complete the structure needs to be erected. </w:t>
      </w:r>
    </w:p>
    <w:p w14:paraId="3B8F3170" w14:textId="77777777" w:rsidR="000042BD" w:rsidRDefault="000042BD" w:rsidP="000042BD">
      <w:pPr>
        <w:pStyle w:val="UPhxNumberedList2"/>
        <w:numPr>
          <w:ilvl w:val="0"/>
          <w:numId w:val="0"/>
        </w:numPr>
        <w:spacing w:before="0" w:after="0"/>
        <w:ind w:left="720" w:hanging="360"/>
        <w:rPr>
          <w:rFonts w:cs="Arial"/>
          <w:lang w:val="en-US"/>
        </w:rPr>
      </w:pPr>
      <w:r>
        <w:rPr>
          <w:rFonts w:cs="Arial"/>
          <w:lang w:val="en-US"/>
        </w:rPr>
        <w:t xml:space="preserve">Framing and roof completion. Once this has been finished the house will be considered “in the dry” and all interior work can begin. </w:t>
      </w:r>
    </w:p>
    <w:p w14:paraId="7F686149" w14:textId="77777777" w:rsidR="000042BD" w:rsidRDefault="000042BD" w:rsidP="000042BD">
      <w:pPr>
        <w:pStyle w:val="UPhxNumberedList2"/>
        <w:numPr>
          <w:ilvl w:val="0"/>
          <w:numId w:val="0"/>
        </w:numPr>
        <w:spacing w:before="0" w:after="0"/>
        <w:ind w:left="720" w:hanging="360"/>
        <w:rPr>
          <w:rFonts w:cs="Arial"/>
          <w:lang w:val="en-US"/>
        </w:rPr>
      </w:pPr>
      <w:r>
        <w:rPr>
          <w:rFonts w:cs="Arial"/>
          <w:lang w:val="en-US"/>
        </w:rPr>
        <w:t>Drywall finishing, electrical trim-outs, and major appliances can be finished/installed.</w:t>
      </w:r>
    </w:p>
    <w:p w14:paraId="62693849" w14:textId="1F8F9CC7" w:rsidR="000042BD" w:rsidRPr="00FE1AB4" w:rsidRDefault="000042BD" w:rsidP="000042BD">
      <w:pPr>
        <w:pStyle w:val="UPhxNumberedList2"/>
        <w:numPr>
          <w:ilvl w:val="0"/>
          <w:numId w:val="0"/>
        </w:numPr>
        <w:spacing w:before="0" w:after="0"/>
        <w:ind w:left="720" w:hanging="360"/>
        <w:rPr>
          <w:rFonts w:cs="Arial"/>
          <w:color w:val="00B050"/>
          <w:lang w:val="en-US"/>
        </w:rPr>
      </w:pPr>
      <w:r>
        <w:rPr>
          <w:rFonts w:cs="Arial"/>
          <w:lang w:val="en-US"/>
        </w:rPr>
        <w:t>Finish wall colors and window treatments can be selected and installed</w:t>
      </w:r>
      <w:r w:rsidRPr="00FE1AB4">
        <w:rPr>
          <w:rFonts w:cs="Arial"/>
          <w:color w:val="00B050"/>
          <w:lang w:val="en-US"/>
        </w:rPr>
        <w:t>.</w:t>
      </w:r>
      <w:r w:rsidR="00FE1AB4" w:rsidRPr="00FE1AB4">
        <w:rPr>
          <w:rFonts w:cs="Arial"/>
          <w:color w:val="00B050"/>
          <w:lang w:val="en-US"/>
        </w:rPr>
        <w:t xml:space="preserve"> Make sure you understand milestones</w:t>
      </w:r>
      <w:proofErr w:type="gramStart"/>
      <w:r w:rsidR="00FE1AB4" w:rsidRPr="00FE1AB4">
        <w:rPr>
          <w:rFonts w:cs="Arial"/>
          <w:color w:val="00B050"/>
          <w:lang w:val="en-US"/>
        </w:rPr>
        <w:t>….many</w:t>
      </w:r>
      <w:proofErr w:type="gramEnd"/>
      <w:r w:rsidR="00FE1AB4" w:rsidRPr="00FE1AB4">
        <w:rPr>
          <w:rFonts w:cs="Arial"/>
          <w:color w:val="00B050"/>
          <w:lang w:val="en-US"/>
        </w:rPr>
        <w:t xml:space="preserve"> projects have very few milestones…they are key decision points often on whether to proceed or not…do not confuse a milestone with a task completion.</w:t>
      </w:r>
    </w:p>
    <w:p w14:paraId="79A131A4" w14:textId="77777777" w:rsidR="000042BD" w:rsidRPr="001F0BC3" w:rsidRDefault="000042BD" w:rsidP="000042BD">
      <w:pPr>
        <w:pStyle w:val="UPhxNumberedList2"/>
        <w:numPr>
          <w:ilvl w:val="0"/>
          <w:numId w:val="0"/>
        </w:numPr>
        <w:spacing w:before="0" w:after="0"/>
        <w:ind w:left="720" w:hanging="360"/>
        <w:rPr>
          <w:rFonts w:cs="Arial"/>
          <w:lang w:val="en-US"/>
        </w:rPr>
      </w:pPr>
      <w:r>
        <w:rPr>
          <w:rFonts w:cs="Arial"/>
          <w:lang w:val="en-US"/>
        </w:rPr>
        <w:t>House is now move-in ready.</w:t>
      </w:r>
    </w:p>
    <w:p w14:paraId="37FA5AB6" w14:textId="77777777" w:rsidR="000042BD" w:rsidRPr="004013C2" w:rsidRDefault="000042BD" w:rsidP="000042BD">
      <w:pPr>
        <w:pStyle w:val="UPhxNumberedList2"/>
        <w:numPr>
          <w:ilvl w:val="0"/>
          <w:numId w:val="0"/>
        </w:numPr>
        <w:spacing w:before="0" w:after="0"/>
        <w:rPr>
          <w:rFonts w:cs="Arial"/>
        </w:rPr>
      </w:pPr>
    </w:p>
    <w:p w14:paraId="1A76D4F5" w14:textId="77777777" w:rsidR="000042BD" w:rsidRPr="004013C2" w:rsidRDefault="000042BD" w:rsidP="000042BD">
      <w:pPr>
        <w:pStyle w:val="UPhxNumberedList2"/>
        <w:numPr>
          <w:ilvl w:val="0"/>
          <w:numId w:val="0"/>
        </w:numPr>
        <w:spacing w:before="0" w:after="0"/>
        <w:ind w:left="720" w:hanging="360"/>
        <w:rPr>
          <w:rFonts w:cs="Arial"/>
        </w:rPr>
      </w:pPr>
    </w:p>
    <w:p w14:paraId="5BD47080" w14:textId="77777777" w:rsidR="000042BD" w:rsidRPr="004013C2" w:rsidRDefault="000042BD" w:rsidP="000042BD">
      <w:pPr>
        <w:pStyle w:val="UPhxNumberedList2"/>
        <w:numPr>
          <w:ilvl w:val="0"/>
          <w:numId w:val="0"/>
        </w:numPr>
        <w:spacing w:before="0" w:after="0"/>
        <w:rPr>
          <w:rFonts w:cs="Arial"/>
        </w:rPr>
      </w:pPr>
    </w:p>
    <w:p w14:paraId="7FECD2DC" w14:textId="77777777" w:rsidR="000042BD" w:rsidRPr="004013C2" w:rsidRDefault="000042BD" w:rsidP="000042BD">
      <w:pPr>
        <w:pStyle w:val="UPhxNumberedList2"/>
        <w:numPr>
          <w:ilvl w:val="1"/>
          <w:numId w:val="14"/>
        </w:numPr>
        <w:spacing w:before="0" w:after="0"/>
        <w:rPr>
          <w:rFonts w:cs="Arial"/>
        </w:rPr>
      </w:pPr>
      <w:r w:rsidRPr="004013C2">
        <w:rPr>
          <w:rFonts w:cs="Arial"/>
        </w:rPr>
        <w:t>Summary of high-level budget including expense dollars, capital dollars, and headcount (identify costs for major deliverables and tasks identified in the preceding milestone schedule)</w:t>
      </w:r>
    </w:p>
    <w:p w14:paraId="3B62457F" w14:textId="77777777" w:rsidR="000042BD" w:rsidRPr="00A35C09" w:rsidRDefault="000042BD" w:rsidP="000042BD">
      <w:pPr>
        <w:pStyle w:val="UPhxNumberedList2"/>
        <w:numPr>
          <w:ilvl w:val="0"/>
          <w:numId w:val="0"/>
        </w:numPr>
        <w:spacing w:before="0" w:after="0"/>
        <w:ind w:left="720" w:hanging="360"/>
      </w:pPr>
    </w:p>
    <w:p w14:paraId="4410F17A" w14:textId="77777777" w:rsidR="000042BD" w:rsidRDefault="000042BD" w:rsidP="000042BD">
      <w:pPr>
        <w:pStyle w:val="UPhxNumberedList2"/>
        <w:numPr>
          <w:ilvl w:val="0"/>
          <w:numId w:val="0"/>
        </w:numPr>
        <w:spacing w:before="0" w:after="0"/>
        <w:ind w:left="720" w:hanging="360"/>
        <w:rPr>
          <w:lang w:val="en-US"/>
        </w:rPr>
      </w:pPr>
      <w:r>
        <w:rPr>
          <w:lang w:val="en-US"/>
        </w:rPr>
        <w:t>Because the construction of the home is going to be rapid, the manpower needed will be a big factor. We will need roughly about $50,000 in labor and skilled craftsmen. This will primarily be focused on foundation/forming and exterior wall framing.</w:t>
      </w:r>
    </w:p>
    <w:p w14:paraId="590CB514" w14:textId="77777777" w:rsidR="000042BD" w:rsidRPr="001F0BC3" w:rsidRDefault="000042BD" w:rsidP="000042BD">
      <w:pPr>
        <w:pStyle w:val="UPhxNumberedList2"/>
        <w:numPr>
          <w:ilvl w:val="0"/>
          <w:numId w:val="0"/>
        </w:numPr>
        <w:spacing w:before="0" w:after="0"/>
        <w:ind w:left="720" w:hanging="360"/>
        <w:rPr>
          <w:lang w:val="en-US"/>
        </w:rPr>
      </w:pPr>
      <w:r>
        <w:rPr>
          <w:lang w:val="en-US"/>
        </w:rPr>
        <w:t xml:space="preserve">Capitol expenses will be $20,000. Building materials total $143,500 for the house. There is a miscellaneous amount of $23,000 for required permits, temporary utilities connections, and site clean-up. </w:t>
      </w:r>
    </w:p>
    <w:p w14:paraId="578B9F59" w14:textId="77777777" w:rsidR="000042BD" w:rsidRPr="00A35C09" w:rsidRDefault="000042BD" w:rsidP="000042BD">
      <w:pPr>
        <w:pStyle w:val="UPhxNumberedList2"/>
        <w:numPr>
          <w:ilvl w:val="0"/>
          <w:numId w:val="0"/>
        </w:numPr>
        <w:spacing w:before="0" w:after="0"/>
        <w:ind w:left="720" w:hanging="360"/>
      </w:pPr>
    </w:p>
    <w:p w14:paraId="226D066E" w14:textId="77777777" w:rsidR="000042BD" w:rsidRPr="00A35C09" w:rsidRDefault="000042BD" w:rsidP="000042BD">
      <w:pPr>
        <w:pStyle w:val="UPhxBodyText1"/>
      </w:pPr>
    </w:p>
    <w:p w14:paraId="424D0B73" w14:textId="77777777" w:rsidR="000042BD" w:rsidRPr="001D5854" w:rsidRDefault="000042BD" w:rsidP="004427BD">
      <w:pPr>
        <w:pStyle w:val="BodyText"/>
        <w:ind w:firstLine="0"/>
      </w:pPr>
    </w:p>
    <w:sectPr w:rsidR="000042BD" w:rsidRPr="001D5854" w:rsidSect="00554119">
      <w:headerReference w:type="default" r:id="rId13"/>
      <w:headerReference w:type="first" r:id="rId14"/>
      <w:type w:val="continuous"/>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B2A41" w14:textId="77777777" w:rsidR="00765016" w:rsidRDefault="00765016">
      <w:r>
        <w:separator/>
      </w:r>
    </w:p>
  </w:endnote>
  <w:endnote w:type="continuationSeparator" w:id="0">
    <w:p w14:paraId="3A1A887C" w14:textId="77777777" w:rsidR="00765016" w:rsidRDefault="00765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85387" w14:textId="77777777" w:rsidR="00765016" w:rsidRDefault="00765016">
      <w:r>
        <w:separator/>
      </w:r>
    </w:p>
  </w:footnote>
  <w:footnote w:type="continuationSeparator" w:id="0">
    <w:p w14:paraId="40AFA571" w14:textId="77777777" w:rsidR="00765016" w:rsidRDefault="00765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57813" w14:textId="77777777" w:rsidR="004D3014" w:rsidRDefault="004D3014" w:rsidP="001A25FD">
    <w:pPr>
      <w:pStyle w:val="Header"/>
      <w:tabs>
        <w:tab w:val="clear" w:pos="4320"/>
        <w:tab w:val="clear" w:pos="8640"/>
        <w:tab w:val="left" w:pos="8910"/>
      </w:tabs>
    </w:pPr>
    <w:r>
      <w:tab/>
      <w:t xml:space="preserve">     </w:t>
    </w:r>
    <w:r>
      <w:rPr>
        <w:rStyle w:val="PageNumber"/>
      </w:rPr>
      <w:fldChar w:fldCharType="begin"/>
    </w:r>
    <w:r>
      <w:rPr>
        <w:rStyle w:val="PageNumber"/>
      </w:rPr>
      <w:instrText xml:space="preserve"> PAGE </w:instrText>
    </w:r>
    <w:r>
      <w:rPr>
        <w:rStyle w:val="PageNumber"/>
      </w:rPr>
      <w:fldChar w:fldCharType="separate"/>
    </w:r>
    <w:r w:rsidR="00B43D17">
      <w:rPr>
        <w:rStyle w:val="PageNumber"/>
        <w:noProof/>
      </w:rPr>
      <w:t>3</w:t>
    </w:r>
    <w:r>
      <w:rPr>
        <w:rStyle w:val="PageNumber"/>
      </w:rPr>
      <w:fldChar w:fldCharType="end"/>
    </w:r>
  </w:p>
  <w:p w14:paraId="3F3C3BAE" w14:textId="77777777" w:rsidR="004D3014" w:rsidRPr="001D5854" w:rsidRDefault="004D3014" w:rsidP="00A661AE">
    <w:pPr>
      <w:pStyle w:val="Header"/>
      <w:tabs>
        <w:tab w:val="clear" w:pos="4320"/>
        <w:tab w:val="clear" w:pos="8640"/>
        <w:tab w:val="left" w:pos="759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25E07" w14:textId="77777777" w:rsidR="001B7801" w:rsidRDefault="001B7801">
    <w:pPr>
      <w:pStyle w:val="Header"/>
      <w:jc w:val="right"/>
    </w:pPr>
    <w:r>
      <w:fldChar w:fldCharType="begin"/>
    </w:r>
    <w:r>
      <w:instrText xml:space="preserve"> PAGE   \* MERGEFORMAT </w:instrText>
    </w:r>
    <w:r>
      <w:fldChar w:fldCharType="separate"/>
    </w:r>
    <w:r w:rsidR="00B43D17">
      <w:rPr>
        <w:noProof/>
      </w:rPr>
      <w:t>1</w:t>
    </w:r>
    <w:r>
      <w:rPr>
        <w:noProof/>
      </w:rPr>
      <w:fldChar w:fldCharType="end"/>
    </w:r>
  </w:p>
  <w:p w14:paraId="186E288F" w14:textId="77777777" w:rsidR="00470962" w:rsidRDefault="0047096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5E2ED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07A3CB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2EE0C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414B58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6AE0B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50A6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B62B30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C29BE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FDC79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66A8E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43D433A"/>
    <w:multiLevelType w:val="multilevel"/>
    <w:tmpl w:val="45EA83A2"/>
    <w:lvl w:ilvl="0">
      <w:start w:val="1"/>
      <w:numFmt w:val="none"/>
      <w:suff w:val="nothing"/>
      <w:lvlText w:val="%1"/>
      <w:lvlJc w:val="left"/>
      <w:pPr>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bullet"/>
      <w:lvlText w:val="o"/>
      <w:lvlJc w:val="left"/>
      <w:pPr>
        <w:tabs>
          <w:tab w:val="num" w:pos="900"/>
        </w:tabs>
        <w:ind w:left="900" w:hanging="360"/>
      </w:pPr>
      <w:rPr>
        <w:rFonts w:ascii="Courier New" w:hAnsi="Courier New" w:cs="Courier New"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440"/>
        </w:tabs>
        <w:ind w:left="1440" w:hanging="360"/>
      </w:pPr>
      <w:rPr>
        <w:rFonts w:hint="default"/>
      </w:rPr>
    </w:lvl>
    <w:lvl w:ilvl="5">
      <w:start w:val="1"/>
      <w:numFmt w:val="decimal"/>
      <w:lvlText w:val="(%6)"/>
      <w:lvlJc w:val="left"/>
      <w:pPr>
        <w:tabs>
          <w:tab w:val="num" w:pos="2160"/>
        </w:tabs>
        <w:ind w:left="1800" w:hanging="360"/>
      </w:pPr>
      <w:rPr>
        <w:rFonts w:hint="default"/>
      </w:rPr>
    </w:lvl>
    <w:lvl w:ilvl="6">
      <w:start w:val="1"/>
      <w:numFmt w:val="lowerLetter"/>
      <w:lvlText w:val="(%7)"/>
      <w:lvlJc w:val="left"/>
      <w:pPr>
        <w:tabs>
          <w:tab w:val="num" w:pos="2520"/>
        </w:tabs>
        <w:ind w:left="21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56820DB3"/>
    <w:multiLevelType w:val="hybridMultilevel"/>
    <w:tmpl w:val="45F64BB2"/>
    <w:lvl w:ilvl="0" w:tplc="395493AA">
      <w:start w:val="1"/>
      <w:numFmt w:val="decimal"/>
      <w:pStyle w:val="Numberedlist"/>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15:restartNumberingAfterBreak="0">
    <w:nsid w:val="6C8450FD"/>
    <w:multiLevelType w:val="multilevel"/>
    <w:tmpl w:val="8572D674"/>
    <w:lvl w:ilvl="0">
      <w:start w:val="1"/>
      <w:numFmt w:val="none"/>
      <w:pStyle w:val="UPhxNumberingHeading"/>
      <w:suff w:val="nothing"/>
      <w:lvlText w:val="%1"/>
      <w:lvlJc w:val="left"/>
      <w:pPr>
        <w:ind w:left="360" w:hanging="360"/>
      </w:pPr>
      <w:rPr>
        <w:rFonts w:hint="default"/>
      </w:rPr>
    </w:lvl>
    <w:lvl w:ilvl="1">
      <w:start w:val="1"/>
      <w:numFmt w:val="decimal"/>
      <w:pStyle w:val="UPhxNumberedList1"/>
      <w:lvlText w:val="%2."/>
      <w:lvlJc w:val="left"/>
      <w:pPr>
        <w:tabs>
          <w:tab w:val="num" w:pos="360"/>
        </w:tabs>
        <w:ind w:left="360" w:hanging="360"/>
      </w:pPr>
      <w:rPr>
        <w:rFonts w:hint="default"/>
      </w:rPr>
    </w:lvl>
    <w:lvl w:ilvl="2">
      <w:start w:val="1"/>
      <w:numFmt w:val="lowerLetter"/>
      <w:pStyle w:val="UPhxNumberedList2"/>
      <w:lvlText w:val="%3."/>
      <w:lvlJc w:val="left"/>
      <w:pPr>
        <w:tabs>
          <w:tab w:val="num" w:pos="720"/>
        </w:tabs>
        <w:ind w:left="720" w:hanging="360"/>
      </w:pPr>
      <w:rPr>
        <w:rFonts w:hint="default"/>
      </w:rPr>
    </w:lvl>
    <w:lvl w:ilvl="3">
      <w:start w:val="1"/>
      <w:numFmt w:val="decimal"/>
      <w:pStyle w:val="UPhxNumberedList3"/>
      <w:lvlText w:val="%4)"/>
      <w:lvlJc w:val="left"/>
      <w:pPr>
        <w:tabs>
          <w:tab w:val="num" w:pos="1080"/>
        </w:tabs>
        <w:ind w:left="1080" w:hanging="360"/>
      </w:pPr>
      <w:rPr>
        <w:rFonts w:hint="default"/>
      </w:rPr>
    </w:lvl>
    <w:lvl w:ilvl="4">
      <w:start w:val="1"/>
      <w:numFmt w:val="lowerLetter"/>
      <w:pStyle w:val="UPhxNumberedList4"/>
      <w:lvlText w:val="%5)"/>
      <w:lvlJc w:val="left"/>
      <w:pPr>
        <w:tabs>
          <w:tab w:val="num" w:pos="1440"/>
        </w:tabs>
        <w:ind w:left="1440" w:hanging="360"/>
      </w:pPr>
      <w:rPr>
        <w:rFonts w:hint="default"/>
      </w:rPr>
    </w:lvl>
    <w:lvl w:ilvl="5">
      <w:start w:val="1"/>
      <w:numFmt w:val="decimal"/>
      <w:pStyle w:val="UPhxNumberedList5"/>
      <w:lvlText w:val="(%6)"/>
      <w:lvlJc w:val="left"/>
      <w:pPr>
        <w:tabs>
          <w:tab w:val="num" w:pos="2160"/>
        </w:tabs>
        <w:ind w:left="1800" w:hanging="360"/>
      </w:pPr>
      <w:rPr>
        <w:rFonts w:hint="default"/>
      </w:rPr>
    </w:lvl>
    <w:lvl w:ilvl="6">
      <w:start w:val="1"/>
      <w:numFmt w:val="lowerLetter"/>
      <w:pStyle w:val="UPhxNumberedList6"/>
      <w:lvlText w:val="(%7)"/>
      <w:lvlJc w:val="left"/>
      <w:pPr>
        <w:tabs>
          <w:tab w:val="num" w:pos="2520"/>
        </w:tabs>
        <w:ind w:left="21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74610702"/>
    <w:multiLevelType w:val="hybridMultilevel"/>
    <w:tmpl w:val="27E60BB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UwMTU3MbcwNbAwNbFU0lEKTi0uzszPAykwqgUAq8d6CSwAAAA="/>
  </w:docVars>
  <w:rsids>
    <w:rsidRoot w:val="00693A03"/>
    <w:rsid w:val="000042BD"/>
    <w:rsid w:val="0003712D"/>
    <w:rsid w:val="00040B2A"/>
    <w:rsid w:val="0005557E"/>
    <w:rsid w:val="00072EC2"/>
    <w:rsid w:val="00083425"/>
    <w:rsid w:val="000A663E"/>
    <w:rsid w:val="000B51A7"/>
    <w:rsid w:val="000F00FC"/>
    <w:rsid w:val="00102B08"/>
    <w:rsid w:val="001079AC"/>
    <w:rsid w:val="00121CC4"/>
    <w:rsid w:val="00122950"/>
    <w:rsid w:val="0013765E"/>
    <w:rsid w:val="00171AEA"/>
    <w:rsid w:val="001A25FD"/>
    <w:rsid w:val="001B2579"/>
    <w:rsid w:val="001B4725"/>
    <w:rsid w:val="001B7801"/>
    <w:rsid w:val="001D1DA6"/>
    <w:rsid w:val="001D5854"/>
    <w:rsid w:val="001E66C8"/>
    <w:rsid w:val="00200FC9"/>
    <w:rsid w:val="002632BE"/>
    <w:rsid w:val="00276E8C"/>
    <w:rsid w:val="002A184A"/>
    <w:rsid w:val="002B4E92"/>
    <w:rsid w:val="002B57B5"/>
    <w:rsid w:val="002C41E3"/>
    <w:rsid w:val="002E08ED"/>
    <w:rsid w:val="00315669"/>
    <w:rsid w:val="00335251"/>
    <w:rsid w:val="003406C4"/>
    <w:rsid w:val="003548F1"/>
    <w:rsid w:val="00367677"/>
    <w:rsid w:val="003719EA"/>
    <w:rsid w:val="00377E73"/>
    <w:rsid w:val="003F6FF2"/>
    <w:rsid w:val="00400A5A"/>
    <w:rsid w:val="00431A12"/>
    <w:rsid w:val="00432B8F"/>
    <w:rsid w:val="004427BD"/>
    <w:rsid w:val="00453ECF"/>
    <w:rsid w:val="0046290D"/>
    <w:rsid w:val="00466143"/>
    <w:rsid w:val="00470962"/>
    <w:rsid w:val="00473A1C"/>
    <w:rsid w:val="00491DAF"/>
    <w:rsid w:val="004A4779"/>
    <w:rsid w:val="004A6CC0"/>
    <w:rsid w:val="004A72EF"/>
    <w:rsid w:val="004D3014"/>
    <w:rsid w:val="004D7288"/>
    <w:rsid w:val="004F3D35"/>
    <w:rsid w:val="00522471"/>
    <w:rsid w:val="0054791D"/>
    <w:rsid w:val="00554119"/>
    <w:rsid w:val="00563DC0"/>
    <w:rsid w:val="00567D9D"/>
    <w:rsid w:val="00572052"/>
    <w:rsid w:val="00572C79"/>
    <w:rsid w:val="00582994"/>
    <w:rsid w:val="005859A8"/>
    <w:rsid w:val="005935CF"/>
    <w:rsid w:val="005D03BB"/>
    <w:rsid w:val="005F6164"/>
    <w:rsid w:val="00603E15"/>
    <w:rsid w:val="00606782"/>
    <w:rsid w:val="00693A03"/>
    <w:rsid w:val="006A1052"/>
    <w:rsid w:val="006A2A20"/>
    <w:rsid w:val="006E3ECD"/>
    <w:rsid w:val="006F5309"/>
    <w:rsid w:val="00700AC4"/>
    <w:rsid w:val="007172CB"/>
    <w:rsid w:val="00740AD3"/>
    <w:rsid w:val="007542D9"/>
    <w:rsid w:val="00756DC0"/>
    <w:rsid w:val="00761241"/>
    <w:rsid w:val="00765016"/>
    <w:rsid w:val="007B79BD"/>
    <w:rsid w:val="007D70D8"/>
    <w:rsid w:val="007E726C"/>
    <w:rsid w:val="007F67EB"/>
    <w:rsid w:val="00806138"/>
    <w:rsid w:val="00816501"/>
    <w:rsid w:val="00860C05"/>
    <w:rsid w:val="00867E55"/>
    <w:rsid w:val="00881B3E"/>
    <w:rsid w:val="00887973"/>
    <w:rsid w:val="008B2780"/>
    <w:rsid w:val="008C453F"/>
    <w:rsid w:val="00904D23"/>
    <w:rsid w:val="009072BB"/>
    <w:rsid w:val="0094016F"/>
    <w:rsid w:val="00956DD7"/>
    <w:rsid w:val="0097671E"/>
    <w:rsid w:val="00993550"/>
    <w:rsid w:val="009D78F1"/>
    <w:rsid w:val="009E7A58"/>
    <w:rsid w:val="009F38D8"/>
    <w:rsid w:val="00A10287"/>
    <w:rsid w:val="00A5378C"/>
    <w:rsid w:val="00A661AE"/>
    <w:rsid w:val="00A6694E"/>
    <w:rsid w:val="00A74273"/>
    <w:rsid w:val="00AA08FC"/>
    <w:rsid w:val="00AA7456"/>
    <w:rsid w:val="00AC2F00"/>
    <w:rsid w:val="00AE26EA"/>
    <w:rsid w:val="00AF6795"/>
    <w:rsid w:val="00AF69CF"/>
    <w:rsid w:val="00B13707"/>
    <w:rsid w:val="00B24D47"/>
    <w:rsid w:val="00B2778D"/>
    <w:rsid w:val="00B35464"/>
    <w:rsid w:val="00B42393"/>
    <w:rsid w:val="00B42FE2"/>
    <w:rsid w:val="00B43D17"/>
    <w:rsid w:val="00B454B7"/>
    <w:rsid w:val="00B629D6"/>
    <w:rsid w:val="00B63F6E"/>
    <w:rsid w:val="00B93BE3"/>
    <w:rsid w:val="00B94611"/>
    <w:rsid w:val="00BA6771"/>
    <w:rsid w:val="00BC1335"/>
    <w:rsid w:val="00BC15F9"/>
    <w:rsid w:val="00BE1255"/>
    <w:rsid w:val="00BF00F9"/>
    <w:rsid w:val="00BF525D"/>
    <w:rsid w:val="00C143E8"/>
    <w:rsid w:val="00C215B8"/>
    <w:rsid w:val="00C2791A"/>
    <w:rsid w:val="00CB588C"/>
    <w:rsid w:val="00CF2D2E"/>
    <w:rsid w:val="00D02CFA"/>
    <w:rsid w:val="00D07863"/>
    <w:rsid w:val="00D13A77"/>
    <w:rsid w:val="00D13F5C"/>
    <w:rsid w:val="00D35BEF"/>
    <w:rsid w:val="00D56CF3"/>
    <w:rsid w:val="00D72D77"/>
    <w:rsid w:val="00D737B3"/>
    <w:rsid w:val="00D75310"/>
    <w:rsid w:val="00D8161E"/>
    <w:rsid w:val="00D82151"/>
    <w:rsid w:val="00DA061F"/>
    <w:rsid w:val="00DA54F0"/>
    <w:rsid w:val="00DB0E6B"/>
    <w:rsid w:val="00DB3D7C"/>
    <w:rsid w:val="00DE2DEA"/>
    <w:rsid w:val="00DE3A62"/>
    <w:rsid w:val="00E15C66"/>
    <w:rsid w:val="00E2090A"/>
    <w:rsid w:val="00E25661"/>
    <w:rsid w:val="00E2702E"/>
    <w:rsid w:val="00E40576"/>
    <w:rsid w:val="00E554E8"/>
    <w:rsid w:val="00E92D40"/>
    <w:rsid w:val="00E955C9"/>
    <w:rsid w:val="00EC34E0"/>
    <w:rsid w:val="00EF7D65"/>
    <w:rsid w:val="00F00B2E"/>
    <w:rsid w:val="00F22C8F"/>
    <w:rsid w:val="00F3251A"/>
    <w:rsid w:val="00F52B03"/>
    <w:rsid w:val="00F571CA"/>
    <w:rsid w:val="00F774A1"/>
    <w:rsid w:val="00F9258B"/>
    <w:rsid w:val="00F94A1D"/>
    <w:rsid w:val="00FA7F58"/>
    <w:rsid w:val="00FE1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A42B74"/>
  <w15:chartTrackingRefBased/>
  <w15:docId w15:val="{E93F55A2-90F5-4D18-B443-65623C5AC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BodyText"/>
    <w:link w:val="Heading1Char"/>
    <w:qFormat/>
    <w:rsid w:val="007D70D8"/>
    <w:pPr>
      <w:spacing w:line="480" w:lineRule="auto"/>
      <w:jc w:val="center"/>
      <w:outlineLvl w:val="0"/>
    </w:pPr>
    <w:rPr>
      <w:rFonts w:ascii="Times New Roman" w:hAnsi="Times New Roman"/>
      <w:b/>
    </w:rPr>
  </w:style>
  <w:style w:type="paragraph" w:styleId="Heading2">
    <w:name w:val="heading 2"/>
    <w:basedOn w:val="Normal"/>
    <w:next w:val="Normal"/>
    <w:qFormat/>
    <w:rsid w:val="001D5854"/>
    <w:pPr>
      <w:spacing w:line="480" w:lineRule="auto"/>
      <w:outlineLvl w:val="1"/>
    </w:pPr>
    <w:rPr>
      <w:rFonts w:ascii="Times New Roman" w:hAnsi="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5854"/>
    <w:pPr>
      <w:spacing w:line="480" w:lineRule="auto"/>
      <w:ind w:firstLine="540"/>
    </w:pPr>
    <w:rPr>
      <w:rFonts w:ascii="Times New Roman" w:hAnsi="Times New Roman"/>
    </w:rPr>
  </w:style>
  <w:style w:type="paragraph" w:styleId="Header">
    <w:name w:val="header"/>
    <w:basedOn w:val="Normal"/>
    <w:link w:val="HeaderChar"/>
    <w:uiPriority w:val="99"/>
    <w:pPr>
      <w:tabs>
        <w:tab w:val="center" w:pos="4320"/>
        <w:tab w:val="right" w:pos="8640"/>
      </w:tabs>
    </w:pPr>
    <w:rPr>
      <w:rFonts w:ascii="Times New Roman" w:hAnsi="Times New Roman"/>
    </w:rPr>
  </w:style>
  <w:style w:type="character" w:styleId="PageNumber">
    <w:name w:val="page number"/>
    <w:basedOn w:val="DefaultParagraphFont"/>
  </w:style>
  <w:style w:type="character" w:styleId="Hyperlink">
    <w:name w:val="Hyperlink"/>
    <w:rPr>
      <w:color w:val="0000FF"/>
      <w:u w:val="single"/>
    </w:rPr>
  </w:style>
  <w:style w:type="character" w:customStyle="1" w:styleId="Heading1Char">
    <w:name w:val="Heading 1 Char"/>
    <w:link w:val="Heading1"/>
    <w:rsid w:val="007D70D8"/>
    <w:rPr>
      <w:rFonts w:ascii="Times New Roman" w:hAnsi="Times New Roman"/>
      <w:b/>
      <w:sz w:val="24"/>
    </w:rPr>
  </w:style>
  <w:style w:type="paragraph" w:styleId="Footer">
    <w:name w:val="footer"/>
    <w:basedOn w:val="Normal"/>
    <w:pPr>
      <w:tabs>
        <w:tab w:val="center" w:pos="4320"/>
        <w:tab w:val="right" w:pos="8640"/>
      </w:tabs>
    </w:pPr>
  </w:style>
  <w:style w:type="paragraph" w:customStyle="1" w:styleId="Numberedlist">
    <w:name w:val="Numbered list"/>
    <w:basedOn w:val="Normal"/>
    <w:rsid w:val="001D5854"/>
    <w:pPr>
      <w:numPr>
        <w:numId w:val="12"/>
      </w:numPr>
      <w:spacing w:line="480" w:lineRule="auto"/>
    </w:pPr>
    <w:rPr>
      <w:rFonts w:ascii="Times New Roman" w:hAnsi="Times New Roman"/>
    </w:rPr>
  </w:style>
  <w:style w:type="character" w:customStyle="1" w:styleId="BodyTextChar">
    <w:name w:val="Body Text Char"/>
    <w:link w:val="BodyText"/>
    <w:rsid w:val="001D5854"/>
    <w:rPr>
      <w:sz w:val="24"/>
      <w:lang w:val="en-US" w:eastAsia="en-US" w:bidi="ar-SA"/>
    </w:rPr>
  </w:style>
  <w:style w:type="paragraph" w:styleId="BlockText">
    <w:name w:val="Block Text"/>
    <w:basedOn w:val="BodyText"/>
    <w:link w:val="BlockTextChar"/>
    <w:rsid w:val="00DB3D7C"/>
    <w:pPr>
      <w:ind w:firstLine="0"/>
    </w:pPr>
  </w:style>
  <w:style w:type="paragraph" w:customStyle="1" w:styleId="Quotation">
    <w:name w:val="Quotation"/>
    <w:basedOn w:val="BodyText"/>
    <w:rsid w:val="00FA7F58"/>
    <w:pPr>
      <w:ind w:left="547" w:firstLine="0"/>
    </w:pPr>
  </w:style>
  <w:style w:type="character" w:customStyle="1" w:styleId="BlockTextChar">
    <w:name w:val="Block Text Char"/>
    <w:link w:val="BlockText"/>
    <w:rsid w:val="00FA7F58"/>
    <w:rPr>
      <w:sz w:val="24"/>
      <w:lang w:val="en-US" w:eastAsia="en-US" w:bidi="ar-SA"/>
    </w:rPr>
  </w:style>
  <w:style w:type="paragraph" w:customStyle="1" w:styleId="Reference">
    <w:name w:val="Reference"/>
    <w:basedOn w:val="BodyText"/>
    <w:rsid w:val="00F00B2E"/>
    <w:pPr>
      <w:ind w:left="547" w:hanging="547"/>
    </w:pPr>
  </w:style>
  <w:style w:type="paragraph" w:styleId="NormalWeb">
    <w:name w:val="Normal (Web)"/>
    <w:basedOn w:val="Normal"/>
    <w:rsid w:val="006E3ECD"/>
    <w:rPr>
      <w:rFonts w:ascii="Times New Roman" w:hAnsi="Times New Roman"/>
      <w:szCs w:val="24"/>
    </w:rPr>
  </w:style>
  <w:style w:type="character" w:customStyle="1" w:styleId="HeaderChar">
    <w:name w:val="Header Char"/>
    <w:link w:val="Header"/>
    <w:uiPriority w:val="99"/>
    <w:rsid w:val="001B7801"/>
    <w:rPr>
      <w:rFonts w:ascii="Times New Roman" w:hAnsi="Times New Roman"/>
      <w:sz w:val="24"/>
    </w:rPr>
  </w:style>
  <w:style w:type="character" w:styleId="CommentReference">
    <w:name w:val="annotation reference"/>
    <w:rsid w:val="005859A8"/>
    <w:rPr>
      <w:sz w:val="16"/>
      <w:szCs w:val="16"/>
    </w:rPr>
  </w:style>
  <w:style w:type="paragraph" w:styleId="CommentText">
    <w:name w:val="annotation text"/>
    <w:basedOn w:val="Normal"/>
    <w:link w:val="CommentTextChar"/>
    <w:rsid w:val="005859A8"/>
    <w:rPr>
      <w:sz w:val="20"/>
    </w:rPr>
  </w:style>
  <w:style w:type="character" w:customStyle="1" w:styleId="CommentTextChar">
    <w:name w:val="Comment Text Char"/>
    <w:basedOn w:val="DefaultParagraphFont"/>
    <w:link w:val="CommentText"/>
    <w:rsid w:val="005859A8"/>
  </w:style>
  <w:style w:type="paragraph" w:styleId="CommentSubject">
    <w:name w:val="annotation subject"/>
    <w:basedOn w:val="CommentText"/>
    <w:next w:val="CommentText"/>
    <w:link w:val="CommentSubjectChar"/>
    <w:rsid w:val="005859A8"/>
    <w:rPr>
      <w:b/>
      <w:bCs/>
    </w:rPr>
  </w:style>
  <w:style w:type="character" w:customStyle="1" w:styleId="CommentSubjectChar">
    <w:name w:val="Comment Subject Char"/>
    <w:link w:val="CommentSubject"/>
    <w:rsid w:val="005859A8"/>
    <w:rPr>
      <w:b/>
      <w:bCs/>
    </w:rPr>
  </w:style>
  <w:style w:type="paragraph" w:styleId="BalloonText">
    <w:name w:val="Balloon Text"/>
    <w:basedOn w:val="Normal"/>
    <w:link w:val="BalloonTextChar"/>
    <w:rsid w:val="005859A8"/>
    <w:rPr>
      <w:rFonts w:ascii="Tahoma" w:hAnsi="Tahoma" w:cs="Tahoma"/>
      <w:sz w:val="16"/>
      <w:szCs w:val="16"/>
    </w:rPr>
  </w:style>
  <w:style w:type="character" w:customStyle="1" w:styleId="BalloonTextChar">
    <w:name w:val="Balloon Text Char"/>
    <w:link w:val="BalloonText"/>
    <w:rsid w:val="005859A8"/>
    <w:rPr>
      <w:rFonts w:ascii="Tahoma" w:hAnsi="Tahoma" w:cs="Tahoma"/>
      <w:sz w:val="16"/>
      <w:szCs w:val="16"/>
    </w:rPr>
  </w:style>
  <w:style w:type="character" w:styleId="FollowedHyperlink">
    <w:name w:val="FollowedHyperlink"/>
    <w:rsid w:val="00DE2DEA"/>
    <w:rPr>
      <w:color w:val="954F72"/>
      <w:u w:val="single"/>
    </w:rPr>
  </w:style>
  <w:style w:type="character" w:styleId="Emphasis">
    <w:name w:val="Emphasis"/>
    <w:qFormat/>
    <w:rsid w:val="00E15C66"/>
    <w:rPr>
      <w:i/>
      <w:iCs/>
    </w:rPr>
  </w:style>
  <w:style w:type="table" w:styleId="TableGrid">
    <w:name w:val="Table Grid"/>
    <w:basedOn w:val="TableNormal"/>
    <w:uiPriority w:val="39"/>
    <w:rsid w:val="00A6694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PhxBodyText2">
    <w:name w:val="UPhx Body Text 2"/>
    <w:basedOn w:val="Normal"/>
    <w:rsid w:val="000042BD"/>
    <w:pPr>
      <w:spacing w:before="60" w:after="60"/>
      <w:ind w:left="360"/>
    </w:pPr>
    <w:rPr>
      <w:rFonts w:ascii="Arial" w:hAnsi="Arial"/>
      <w:sz w:val="20"/>
    </w:rPr>
  </w:style>
  <w:style w:type="paragraph" w:customStyle="1" w:styleId="UPhxNumberingHeading">
    <w:name w:val="UPhx Numbering Heading"/>
    <w:rsid w:val="000042BD"/>
    <w:pPr>
      <w:numPr>
        <w:numId w:val="13"/>
      </w:numPr>
      <w:tabs>
        <w:tab w:val="left" w:pos="360"/>
      </w:tabs>
      <w:spacing w:before="180"/>
      <w:outlineLvl w:val="0"/>
    </w:pPr>
    <w:rPr>
      <w:rFonts w:ascii="Arial" w:hAnsi="Arial"/>
      <w:b/>
      <w:sz w:val="18"/>
    </w:rPr>
  </w:style>
  <w:style w:type="paragraph" w:customStyle="1" w:styleId="UPhxNumberedList1">
    <w:name w:val="UPhx Numbered List 1"/>
    <w:basedOn w:val="UPhxNumberingHeading"/>
    <w:rsid w:val="000042BD"/>
    <w:pPr>
      <w:numPr>
        <w:ilvl w:val="1"/>
      </w:numPr>
      <w:spacing w:before="60" w:after="60"/>
    </w:pPr>
    <w:rPr>
      <w:b w:val="0"/>
      <w:sz w:val="20"/>
    </w:rPr>
  </w:style>
  <w:style w:type="paragraph" w:customStyle="1" w:styleId="UPhxNumberedList2">
    <w:name w:val="UPhx Numbered List 2"/>
    <w:basedOn w:val="UPhxNumberedList1"/>
    <w:link w:val="UPhxNumberedList2Char"/>
    <w:rsid w:val="000042BD"/>
    <w:pPr>
      <w:numPr>
        <w:ilvl w:val="2"/>
      </w:numPr>
    </w:pPr>
    <w:rPr>
      <w:lang w:val="x-none" w:eastAsia="x-none"/>
    </w:rPr>
  </w:style>
  <w:style w:type="paragraph" w:customStyle="1" w:styleId="UPhxNumberedList3">
    <w:name w:val="UPhx Numbered List 3"/>
    <w:basedOn w:val="UPhxNumberedList1"/>
    <w:rsid w:val="000042BD"/>
    <w:pPr>
      <w:numPr>
        <w:ilvl w:val="3"/>
      </w:numPr>
    </w:pPr>
  </w:style>
  <w:style w:type="paragraph" w:customStyle="1" w:styleId="UPhxNumberedList4">
    <w:name w:val="UPhx Numbered List 4"/>
    <w:basedOn w:val="UPhxNumberedList1"/>
    <w:rsid w:val="000042BD"/>
    <w:pPr>
      <w:numPr>
        <w:ilvl w:val="4"/>
      </w:numPr>
    </w:pPr>
  </w:style>
  <w:style w:type="paragraph" w:customStyle="1" w:styleId="UPhxNumberedList5">
    <w:name w:val="UPhx Numbered List 5"/>
    <w:basedOn w:val="UPhxNumberedList1"/>
    <w:rsid w:val="000042BD"/>
    <w:pPr>
      <w:numPr>
        <w:ilvl w:val="5"/>
      </w:numPr>
      <w:tabs>
        <w:tab w:val="left" w:pos="1800"/>
      </w:tabs>
    </w:pPr>
  </w:style>
  <w:style w:type="paragraph" w:customStyle="1" w:styleId="UPhxNumberedList6">
    <w:name w:val="UPhx Numbered List 6"/>
    <w:basedOn w:val="UPhxNumberedList1"/>
    <w:rsid w:val="000042BD"/>
    <w:pPr>
      <w:numPr>
        <w:ilvl w:val="6"/>
      </w:numPr>
      <w:tabs>
        <w:tab w:val="left" w:pos="2160"/>
      </w:tabs>
    </w:pPr>
  </w:style>
  <w:style w:type="paragraph" w:customStyle="1" w:styleId="UPhxBodyText1">
    <w:name w:val="UPhx Body Text 1"/>
    <w:rsid w:val="000042BD"/>
    <w:pPr>
      <w:spacing w:before="60" w:after="60"/>
    </w:pPr>
    <w:rPr>
      <w:rFonts w:ascii="Arial" w:hAnsi="Arial"/>
    </w:rPr>
  </w:style>
  <w:style w:type="paragraph" w:customStyle="1" w:styleId="UPhxHeading1">
    <w:name w:val="UPhx Heading 1"/>
    <w:link w:val="UPhxHeading1Char"/>
    <w:rsid w:val="000042BD"/>
    <w:pPr>
      <w:keepNext/>
      <w:pageBreakBefore/>
      <w:pBdr>
        <w:bottom w:val="single" w:sz="8" w:space="1" w:color="auto"/>
      </w:pBdr>
      <w:spacing w:before="240" w:after="60"/>
      <w:outlineLvl w:val="0"/>
    </w:pPr>
    <w:rPr>
      <w:rFonts w:ascii="Arial" w:hAnsi="Arial"/>
      <w:i/>
      <w:sz w:val="36"/>
    </w:rPr>
  </w:style>
  <w:style w:type="paragraph" w:customStyle="1" w:styleId="UPhxHeading2Title">
    <w:name w:val="UPhx Heading 2 Title"/>
    <w:basedOn w:val="Normal"/>
    <w:link w:val="UPhxHeading2TitleChar"/>
    <w:rsid w:val="000042BD"/>
    <w:pPr>
      <w:keepNext/>
      <w:spacing w:before="300" w:after="120" w:line="259" w:lineRule="auto"/>
      <w:jc w:val="center"/>
      <w:outlineLvl w:val="1"/>
    </w:pPr>
    <w:rPr>
      <w:rFonts w:asciiTheme="minorHAnsi" w:eastAsiaTheme="minorHAnsi" w:hAnsiTheme="minorHAnsi" w:cstheme="minorBidi"/>
      <w:b/>
      <w:i/>
      <w:sz w:val="22"/>
      <w:szCs w:val="22"/>
    </w:rPr>
  </w:style>
  <w:style w:type="character" w:customStyle="1" w:styleId="UPhxHeading1Char">
    <w:name w:val="UPhx Heading 1 Char"/>
    <w:link w:val="UPhxHeading1"/>
    <w:rsid w:val="000042BD"/>
    <w:rPr>
      <w:rFonts w:ascii="Arial" w:hAnsi="Arial"/>
      <w:i/>
      <w:sz w:val="36"/>
    </w:rPr>
  </w:style>
  <w:style w:type="character" w:customStyle="1" w:styleId="UPhxHeading2TitleChar">
    <w:name w:val="UPhx Heading 2 Title Char"/>
    <w:link w:val="UPhxHeading2Title"/>
    <w:rsid w:val="000042BD"/>
    <w:rPr>
      <w:rFonts w:asciiTheme="minorHAnsi" w:eastAsiaTheme="minorHAnsi" w:hAnsiTheme="minorHAnsi" w:cstheme="minorBidi"/>
      <w:b/>
      <w:i/>
      <w:sz w:val="22"/>
      <w:szCs w:val="22"/>
    </w:rPr>
  </w:style>
  <w:style w:type="character" w:customStyle="1" w:styleId="UPhxNumberedList2Char">
    <w:name w:val="UPhx Numbered List 2 Char"/>
    <w:link w:val="UPhxNumberedList2"/>
    <w:rsid w:val="000042BD"/>
    <w:rPr>
      <w:rFonts w:ascii="Arial" w:hAnsi="Arial"/>
      <w:lang w:val="x-none" w:eastAsia="x-none"/>
    </w:rPr>
  </w:style>
  <w:style w:type="character" w:styleId="Strong">
    <w:name w:val="Strong"/>
    <w:basedOn w:val="DefaultParagraphFont"/>
    <w:uiPriority w:val="22"/>
    <w:qFormat/>
    <w:rsid w:val="00FE1A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11090">
      <w:bodyDiv w:val="1"/>
      <w:marLeft w:val="0"/>
      <w:marRight w:val="0"/>
      <w:marTop w:val="0"/>
      <w:marBottom w:val="0"/>
      <w:divBdr>
        <w:top w:val="none" w:sz="0" w:space="0" w:color="auto"/>
        <w:left w:val="none" w:sz="0" w:space="0" w:color="auto"/>
        <w:bottom w:val="none" w:sz="0" w:space="0" w:color="auto"/>
        <w:right w:val="none" w:sz="0" w:space="0" w:color="auto"/>
      </w:divBdr>
    </w:div>
    <w:div w:id="45491860">
      <w:bodyDiv w:val="1"/>
      <w:marLeft w:val="0"/>
      <w:marRight w:val="0"/>
      <w:marTop w:val="0"/>
      <w:marBottom w:val="0"/>
      <w:divBdr>
        <w:top w:val="none" w:sz="0" w:space="0" w:color="auto"/>
        <w:left w:val="none" w:sz="0" w:space="0" w:color="auto"/>
        <w:bottom w:val="none" w:sz="0" w:space="0" w:color="auto"/>
        <w:right w:val="none" w:sz="0" w:space="0" w:color="auto"/>
      </w:divBdr>
    </w:div>
    <w:div w:id="522086243">
      <w:bodyDiv w:val="1"/>
      <w:marLeft w:val="0"/>
      <w:marRight w:val="0"/>
      <w:marTop w:val="0"/>
      <w:marBottom w:val="0"/>
      <w:divBdr>
        <w:top w:val="none" w:sz="0" w:space="0" w:color="auto"/>
        <w:left w:val="none" w:sz="0" w:space="0" w:color="auto"/>
        <w:bottom w:val="none" w:sz="0" w:space="0" w:color="auto"/>
        <w:right w:val="none" w:sz="0" w:space="0" w:color="auto"/>
      </w:divBdr>
    </w:div>
    <w:div w:id="93370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amoksvo\Application%20Data\Microsoft\Templates\APA%20paper%20forma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98F2D86927094FB725CCED44C41431" ma:contentTypeVersion="14" ma:contentTypeDescription="Create a new document." ma:contentTypeScope="" ma:versionID="9f734e04b54d1df1567c6874c3e5a03a">
  <xsd:schema xmlns:xsd="http://www.w3.org/2001/XMLSchema" xmlns:xs="http://www.w3.org/2001/XMLSchema" xmlns:p="http://schemas.microsoft.com/office/2006/metadata/properties" xmlns:ns2="c3da832f-3ecf-443d-91e7-99457f1877f8" xmlns:ns3="b06b1bca-4aad-41ab-bd2f-6e8d6f0c1215" targetNamespace="http://schemas.microsoft.com/office/2006/metadata/properties" ma:root="true" ma:fieldsID="7831d41ccdf721a0362f5e711957938a" ns2:_="" ns3:_="">
    <xsd:import namespace="c3da832f-3ecf-443d-91e7-99457f1877f8"/>
    <xsd:import namespace="b06b1bca-4aad-41ab-bd2f-6e8d6f0c1215"/>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Comments" minOccurs="0"/>
                <xsd:element ref="ns2:MediaServiceAutoTags" minOccurs="0"/>
                <xsd:element ref="ns2:MediaServiceOCR" minOccurs="0"/>
                <xsd:element ref="ns2:MediaServiceEventHashCode" minOccurs="0"/>
                <xsd:element ref="ns2:MediaServiceGenerationTime" minOccurs="0"/>
                <xsd:element ref="ns2:_Flow_SignoffStatu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a832f-3ecf-443d-91e7-99457f187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Comments" ma:index="13" nillable="true" ma:displayName="Comments" ma:description="5/3 Please map objectives, add notes, and provide suggested times" ma:internalName="Comments">
      <xsd:simpleType>
        <xsd:restriction base="dms:Note">
          <xsd:maxLength value="255"/>
        </xsd:restriction>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_Flow_SignoffStatus" ma:index="18" nillable="true" ma:displayName="Sign-off status" ma:internalName="_x0024_Resources_x003a_core_x002c_Signoff_Status_x003b_">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6b1bca-4aad-41ab-bd2f-6e8d6f0c121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c3da832f-3ecf-443d-91e7-99457f1877f8" xsi:nil="true"/>
    <Comments xmlns="c3da832f-3ecf-443d-91e7-99457f1877f8" xsi:nil="true"/>
  </documentManagement>
</p:properties>
</file>

<file path=customXml/item4.xml><?xml version="1.0" encoding="utf-8"?>
<LongProperties xmlns="http://schemas.microsoft.com/office/2006/metadata/longProperties"/>
</file>

<file path=customXml/item5.xml><?xml version="1.0" encoding="utf-8"?>
<sisl xmlns:xsi="http://www.w3.org/2001/XMLSchema-instance" xmlns:xsd="http://www.w3.org/2001/XMLSchema" xmlns="http://www.boldonjames.com/2008/01/sie/internal/label" sislVersion="0" policy="cde53ac1-bf5f-4aae-9cf1-07509e23a4b0" origin="userSelected"/>
</file>

<file path=customXml/item6.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ZGU1M2FjMS1iZjVmLTRhYWUtOWNmMS0wNzUwOWUyM2E0YjAiIG9yaWdpbj0idXNlclNlbGVjdGVkIiAvPjxVc2VyTmFtZT5VU1wxMTIyOTk3PC9Vc2VyTmFtZT48RGF0ZVRpbWU+MDUvMTAvMjAyMSAxMjo0ODo0NCBQTTwvRGF0ZVRpbWU+PExhYmVsU3RyaW5nPlRoaXMgYXJ0aWZhY3QgaGFzIG5vIGNsYXNzaWZpY2F0aW9uLjwvTGFiZWxTdHJpbmc+PC9pdGVtPjwvbGFiZWxIaXN0b3J5Pg==</Value>
</WrappedLabelHistory>
</file>

<file path=customXml/itemProps1.xml><?xml version="1.0" encoding="utf-8"?>
<ds:datastoreItem xmlns:ds="http://schemas.openxmlformats.org/officeDocument/2006/customXml" ds:itemID="{32CEE133-B673-47EB-878D-CA1BFEB44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a832f-3ecf-443d-91e7-99457f1877f8"/>
    <ds:schemaRef ds:uri="b06b1bca-4aad-41ab-bd2f-6e8d6f0c12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08270D-ECC9-4D91-B556-561E086D5346}">
  <ds:schemaRefs>
    <ds:schemaRef ds:uri="http://schemas.microsoft.com/sharepoint/v3/contenttype/forms"/>
  </ds:schemaRefs>
</ds:datastoreItem>
</file>

<file path=customXml/itemProps3.xml><?xml version="1.0" encoding="utf-8"?>
<ds:datastoreItem xmlns:ds="http://schemas.openxmlformats.org/officeDocument/2006/customXml" ds:itemID="{BBD7DF2C-34A4-43E9-BB3D-A17935718640}">
  <ds:schemaRefs>
    <ds:schemaRef ds:uri="http://schemas.microsoft.com/office/2006/metadata/properties"/>
    <ds:schemaRef ds:uri="http://schemas.microsoft.com/office/infopath/2007/PartnerControls"/>
    <ds:schemaRef ds:uri="c3da832f-3ecf-443d-91e7-99457f1877f8"/>
  </ds:schemaRefs>
</ds:datastoreItem>
</file>

<file path=customXml/itemProps4.xml><?xml version="1.0" encoding="utf-8"?>
<ds:datastoreItem xmlns:ds="http://schemas.openxmlformats.org/officeDocument/2006/customXml" ds:itemID="{E69918B8-8475-40DE-A9ED-D90AFE1C40D1}">
  <ds:schemaRefs>
    <ds:schemaRef ds:uri="http://schemas.microsoft.com/office/2006/metadata/longProperties"/>
  </ds:schemaRefs>
</ds:datastoreItem>
</file>

<file path=customXml/itemProps5.xml><?xml version="1.0" encoding="utf-8"?>
<ds:datastoreItem xmlns:ds="http://schemas.openxmlformats.org/officeDocument/2006/customXml" ds:itemID="{56E6888A-4BFC-4E09-B8D8-6E5670A69909}">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3372D8DE-01A6-4FE8-A411-3D70451D5AC9}">
  <ds:schemaRefs>
    <ds:schemaRef ds:uri="http://www.w3.org/2001/XMLSchema"/>
    <ds:schemaRef ds:uri="http://www.boldonjames.com/2016/02/Classifier/internal/wrappedLabelHistory"/>
  </ds:schemaRefs>
</ds:datastoreItem>
</file>

<file path=docProps/app.xml><?xml version="1.0" encoding="utf-8"?>
<Properties xmlns="http://schemas.openxmlformats.org/officeDocument/2006/extended-properties" xmlns:vt="http://schemas.openxmlformats.org/officeDocument/2006/docPropsVTypes">
  <Template>APA paper format</Template>
  <TotalTime>0</TotalTime>
  <Pages>10</Pages>
  <Words>2005</Words>
  <Characters>11435</Characters>
  <Application>Microsoft Office Word</Application>
  <DocSecurity>0</DocSecurity>
  <Lines>95</Lines>
  <Paragraphs>26</Paragraphs>
  <ScaleCrop>false</ScaleCrop>
  <HeadingPairs>
    <vt:vector size="4" baseType="variant">
      <vt:variant>
        <vt:lpstr>Title</vt:lpstr>
      </vt:variant>
      <vt:variant>
        <vt:i4>1</vt:i4>
      </vt:variant>
      <vt:variant>
        <vt:lpstr>Headings</vt:lpstr>
      </vt:variant>
      <vt:variant>
        <vt:i4>66</vt:i4>
      </vt:variant>
    </vt:vector>
  </HeadingPairs>
  <TitlesOfParts>
    <vt:vector size="67" baseType="lpstr">
      <vt:lpstr/>
      <vt:lpstr>Grading Guide</vt:lpstr>
      <vt:lpstr>University of Phoenix Material</vt:lpstr>
      <vt:lpstr>    </vt:lpstr>
      <vt:lpstr>    Preliminary Project Charter Worksheet</vt:lpstr>
      <vt:lpstr>    </vt:lpstr>
      <vt:lpstr>Project title: Helping Hands </vt:lpstr>
      <vt:lpstr/>
      <vt:lpstr/>
      <vt:lpstr>High-level project scope ( fewer than 50 words)</vt:lpstr>
      <vt:lpstr/>
      <vt:lpstr>This project is to provide one deserving family a new home. The pandemic has imp</vt:lpstr>
      <vt:lpstr/>
      <vt:lpstr/>
      <vt:lpstr>Problem to be solved or opportunity to be realized by this project (fewer than 2</vt:lpstr>
      <vt:lpstr/>
      <vt:lpstr>Many families are suffering and have been forced to live in their vehicles. We n</vt:lpstr>
      <vt:lpstr/>
      <vt:lpstr/>
      <vt:lpstr/>
      <vt:lpstr>Project purpose or justification including specific measurable business impacts </vt:lpstr>
      <vt:lpstr/>
      <vt:lpstr>This project is a nonprofit and meant to raise the awareness of the ongoing cris</vt:lpstr>
      <vt:lpstr/>
      <vt:lpstr/>
      <vt:lpstr/>
      <vt:lpstr>Measurable project objectives and related success criteria including metrics (Pr</vt:lpstr>
      <vt:lpstr/>
      <vt:lpstr/>
      <vt:lpstr>The project will be very publicized, the goal is to construct the home within a </vt:lpstr>
      <vt:lpstr>It will have to meet a budget of $200k. It will require that all the regulatory </vt:lpstr>
      <vt:lpstr>The family will have input into the finished product. That is goal. </vt:lpstr>
      <vt:lpstr>The fortunate family that will inherit this home will be satisfied with a new ho</vt:lpstr>
      <vt:lpstr>These last 2 are not measurable…metrics are specific and measurable to determine</vt:lpstr>
      <vt:lpstr/>
      <vt:lpstr/>
      <vt:lpstr/>
      <vt:lpstr>High-level requirements (fewer than 100 words)</vt:lpstr>
      <vt:lpstr/>
      <vt:lpstr>This home will have all the amenities. The kitchen will have an electric stove t</vt:lpstr>
      <vt:lpstr/>
      <vt:lpstr/>
      <vt:lpstr/>
      <vt:lpstr/>
      <vt:lpstr>High-level risks (fewer than 100 words)</vt:lpstr>
      <vt:lpstr/>
      <vt:lpstr>Because this is a nonprofit project the risk is low. The main risk is not meetin</vt:lpstr>
      <vt:lpstr/>
      <vt:lpstr/>
      <vt:lpstr/>
      <vt:lpstr/>
      <vt:lpstr/>
      <vt:lpstr>Summary of high-level milestones schedule (identify the major deliverables and s</vt:lpstr>
      <vt:lpstr/>
      <vt:lpstr>The first milestone is getting required permitting and zoning clearance. Once th</vt:lpstr>
      <vt:lpstr>Framing and roof completion. Once this has been finished the house will be consi</vt:lpstr>
      <vt:lpstr>Drywall finishing, electrical trim-outs, and major appliances can be finished/in</vt:lpstr>
      <vt:lpstr>Finish wall colors and window treatments can be selected and installed. Make sur</vt:lpstr>
      <vt:lpstr>House is now move-in ready.</vt:lpstr>
      <vt:lpstr/>
      <vt:lpstr/>
      <vt:lpstr/>
      <vt:lpstr>Summary of high-level budget including expense dollars, capital dollars, and hea</vt:lpstr>
      <vt:lpstr/>
      <vt:lpstr>Because the construction of the home is going to be rapid, the manpower needed w</vt:lpstr>
      <vt:lpstr>Capitol expenses will be $20,000. Building materials total $143,500 for the hous</vt:lpstr>
      <vt:lpstr/>
    </vt:vector>
  </TitlesOfParts>
  <Company>Apollo Group, Inc.</Company>
  <LinksUpToDate>false</LinksUpToDate>
  <CharactersWithSpaces>13414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[rtnipcontrolcode:rtnipcontrolcodenone||rtnexportcontrolcountry:rtnexportcontrolcountrynone|rtnexportcontrolcode:rtnexportcontrolcodenone||]</dc:subject>
  <dc:creator>Apollo Group</dc:creator>
  <cp:keywords/>
  <cp:lastModifiedBy>Curtis Sites</cp:lastModifiedBy>
  <cp:revision>2</cp:revision>
  <cp:lastPrinted>2002-05-11T22:16:00Z</cp:lastPrinted>
  <dcterms:created xsi:type="dcterms:W3CDTF">2021-05-15T11:38:00Z</dcterms:created>
  <dcterms:modified xsi:type="dcterms:W3CDTF">2021-05-15T11:38:00Z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TC100763231033</vt:lpwstr>
  </property>
  <property fmtid="{D5CDD505-2E9C-101B-9397-08002B2CF9AE}" pid="3" name="Relevance">
    <vt:lpwstr>Archive - Irregular Use</vt:lpwstr>
  </property>
  <property fmtid="{D5CDD505-2E9C-101B-9397-08002B2CF9AE}" pid="4" name="Functional Area">
    <vt:lpwstr>CWE (On eCampus)</vt:lpwstr>
  </property>
  <property fmtid="{D5CDD505-2E9C-101B-9397-08002B2CF9AE}" pid="5" name="External Use?">
    <vt:lpwstr>1</vt:lpwstr>
  </property>
  <property fmtid="{D5CDD505-2E9C-101B-9397-08002B2CF9AE}" pid="6" name="SLA">
    <vt:lpwstr>0</vt:lpwstr>
  </property>
  <property fmtid="{D5CDD505-2E9C-101B-9397-08002B2CF9AE}" pid="7" name="Related Product">
    <vt:lpwstr>Tutorials and Guides</vt:lpwstr>
  </property>
  <property fmtid="{D5CDD505-2E9C-101B-9397-08002B2CF9AE}" pid="8" name="Primary Data Type">
    <vt:lpwstr>Student Resource</vt:lpwstr>
  </property>
  <property fmtid="{D5CDD505-2E9C-101B-9397-08002B2CF9AE}" pid="9" name="docIndexRef">
    <vt:lpwstr>1547efb6-4b38-4403-87b3-c3a650948ca1</vt:lpwstr>
  </property>
  <property fmtid="{D5CDD505-2E9C-101B-9397-08002B2CF9AE}" pid="10" name="MSIP_Label_4447dd6a-a4a1-440b-a6a3-9124ef1ee017_Enabled">
    <vt:lpwstr>True</vt:lpwstr>
  </property>
  <property fmtid="{D5CDD505-2E9C-101B-9397-08002B2CF9AE}" pid="11" name="MSIP_Label_4447dd6a-a4a1-440b-a6a3-9124ef1ee017_SiteId">
    <vt:lpwstr>7a18110d-ef9b-4274-acef-e62ab0fe28ed</vt:lpwstr>
  </property>
  <property fmtid="{D5CDD505-2E9C-101B-9397-08002B2CF9AE}" pid="12" name="MSIP_Label_4447dd6a-a4a1-440b-a6a3-9124ef1ee017_Owner">
    <vt:lpwstr>21122997@adxuser.com</vt:lpwstr>
  </property>
  <property fmtid="{D5CDD505-2E9C-101B-9397-08002B2CF9AE}" pid="13" name="MSIP_Label_4447dd6a-a4a1-440b-a6a3-9124ef1ee017_SetDate">
    <vt:lpwstr>2021-05-10T12:48:36.9407519Z</vt:lpwstr>
  </property>
  <property fmtid="{D5CDD505-2E9C-101B-9397-08002B2CF9AE}" pid="14" name="MSIP_Label_4447dd6a-a4a1-440b-a6a3-9124ef1ee017_Name">
    <vt:lpwstr>NO TECH DATA</vt:lpwstr>
  </property>
  <property fmtid="{D5CDD505-2E9C-101B-9397-08002B2CF9AE}" pid="15" name="MSIP_Label_4447dd6a-a4a1-440b-a6a3-9124ef1ee017_Application">
    <vt:lpwstr>Microsoft Azure Information Protection</vt:lpwstr>
  </property>
  <property fmtid="{D5CDD505-2E9C-101B-9397-08002B2CF9AE}" pid="16" name="MSIP_Label_4447dd6a-a4a1-440b-a6a3-9124ef1ee017_ActionId">
    <vt:lpwstr>d3ce7c9d-6dd6-458b-b50c-353cba240801</vt:lpwstr>
  </property>
  <property fmtid="{D5CDD505-2E9C-101B-9397-08002B2CF9AE}" pid="17" name="MSIP_Label_4447dd6a-a4a1-440b-a6a3-9124ef1ee017_Extended_MSFT_Method">
    <vt:lpwstr>Manual</vt:lpwstr>
  </property>
  <property fmtid="{D5CDD505-2E9C-101B-9397-08002B2CF9AE}" pid="18" name="Sensitivity">
    <vt:lpwstr>NO TECH DATA</vt:lpwstr>
  </property>
  <property fmtid="{D5CDD505-2E9C-101B-9397-08002B2CF9AE}" pid="19" name="bjSaver">
    <vt:lpwstr>/4z3uc5TwktaU5HNmZjH4UNEsDVHerHK</vt:lpwstr>
  </property>
  <property fmtid="{D5CDD505-2E9C-101B-9397-08002B2CF9AE}" pid="20" name="bjDocumentSecurityLabel">
    <vt:lpwstr>This artifact has no classification.</vt:lpwstr>
  </property>
  <property fmtid="{D5CDD505-2E9C-101B-9397-08002B2CF9AE}" pid="21" name="rtnipcontrolcode">
    <vt:lpwstr>rtnipcontrolcodenone</vt:lpwstr>
  </property>
  <property fmtid="{D5CDD505-2E9C-101B-9397-08002B2CF9AE}" pid="22" name="rtnexportcontrolcountry">
    <vt:lpwstr>rtnexportcontrolcountrynone</vt:lpwstr>
  </property>
  <property fmtid="{D5CDD505-2E9C-101B-9397-08002B2CF9AE}" pid="23" name="rtnexportcontrolcode">
    <vt:lpwstr>rtnexportcontrolcodenone</vt:lpwstr>
  </property>
  <property fmtid="{D5CDD505-2E9C-101B-9397-08002B2CF9AE}" pid="24" name="bjClsUserRVM">
    <vt:lpwstr>[]</vt:lpwstr>
  </property>
  <property fmtid="{D5CDD505-2E9C-101B-9397-08002B2CF9AE}" pid="25" name="bjLabelHistoryID">
    <vt:lpwstr>{3372D8DE-01A6-4FE8-A411-3D70451D5AC9}</vt:lpwstr>
  </property>
</Properties>
</file>